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Default="006E12F6" w:rsidP="006E12F6">
      <w:pPr>
        <w:pStyle w:val="Tekstpodstawowy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 C H W A Ł A  NR  </w:t>
      </w:r>
      <w:r w:rsidR="005B6829">
        <w:rPr>
          <w:sz w:val="24"/>
          <w:szCs w:val="24"/>
        </w:rPr>
        <w:t>VIII/32/2011</w:t>
      </w:r>
    </w:p>
    <w:p w:rsidR="006E12F6" w:rsidRDefault="006E12F6" w:rsidP="006E12F6">
      <w:pPr>
        <w:pStyle w:val="Tekstpodstawowy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RADY  GMINY  W JANOWICACH  WIELKICH</w:t>
      </w:r>
    </w:p>
    <w:p w:rsidR="006E12F6" w:rsidRDefault="006E12F6" w:rsidP="006E12F6">
      <w:pPr>
        <w:pStyle w:val="Tekstpodstawowy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5B6829">
        <w:rPr>
          <w:sz w:val="24"/>
          <w:szCs w:val="24"/>
        </w:rPr>
        <w:t>6 maja 2011 roku</w:t>
      </w:r>
    </w:p>
    <w:p w:rsidR="006E12F6" w:rsidRDefault="006E12F6" w:rsidP="006E12F6">
      <w:pPr>
        <w:pStyle w:val="Tekstpodstawowy"/>
        <w:jc w:val="center"/>
        <w:outlineLvl w:val="0"/>
      </w:pP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w sprawie upoważnienia Kierownika  Gminnego Ośrodka Pomocy Społecznej w Janowicach Wielkich  do wydawania decyzji administracyjnych z zakresu świadczeń pomocy materialnej o charakterze socjalnym , przyznawanych na podstawie ustawy o systemie oświaty dla uczniów zamieszkałych na terenie Gminy Janowice Wielkie </w:t>
      </w: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Default="006E12F6" w:rsidP="006E12F6">
      <w:pPr>
        <w:pStyle w:val="Tekstpodstawowy"/>
        <w:outlineLvl w:val="0"/>
      </w:pPr>
    </w:p>
    <w:p w:rsidR="006E12F6" w:rsidRDefault="006E12F6" w:rsidP="006E12F6">
      <w:pPr>
        <w:pStyle w:val="Tekstpodstawowy"/>
        <w:outlineLvl w:val="0"/>
        <w:rPr>
          <w:b/>
          <w:sz w:val="24"/>
          <w:szCs w:val="24"/>
        </w:rPr>
      </w:pPr>
      <w:r>
        <w:t xml:space="preserve">             </w:t>
      </w:r>
      <w:r>
        <w:rPr>
          <w:sz w:val="24"/>
          <w:szCs w:val="24"/>
        </w:rPr>
        <w:t xml:space="preserve">Na podstawie art. 39 ust. 4,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15 ustawy z dnia 8 marca 2990 roku o samorządzie gminnym 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2001 roku Nr 142 , poz. 1591 ze zm.)  oraz art. 90m ust 2 z dnia 7 września 1991 roku o systemie oświaty (Dz. U. z 2004 roku Nr 256, poz. 2572 ze zm.) Rada Gminy w Janowicach Wielkich </w:t>
      </w:r>
      <w:r>
        <w:rPr>
          <w:b/>
          <w:sz w:val="24"/>
          <w:szCs w:val="24"/>
        </w:rPr>
        <w:t>uchwala , co następuje:</w:t>
      </w:r>
    </w:p>
    <w:p w:rsidR="006E12F6" w:rsidRDefault="006E12F6" w:rsidP="006E12F6">
      <w:pPr>
        <w:pStyle w:val="Tekstpodstawowy"/>
        <w:outlineLvl w:val="0"/>
      </w:pPr>
    </w:p>
    <w:p w:rsidR="006E12F6" w:rsidRDefault="006E12F6" w:rsidP="006E12F6">
      <w:pPr>
        <w:pStyle w:val="Tekstpodstawowy"/>
        <w:jc w:val="center"/>
        <w:outlineLvl w:val="0"/>
      </w:pPr>
      <w:r>
        <w:t>§ 1</w:t>
      </w: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Upoważnia  się Kierownika Gminnego Ośrodka Pomocy Społecznej  w Janowicach Wielkich  Panią Małgorzatę </w:t>
      </w:r>
      <w:proofErr w:type="spellStart"/>
      <w:r>
        <w:rPr>
          <w:sz w:val="24"/>
          <w:szCs w:val="24"/>
        </w:rPr>
        <w:t>Gajewicz</w:t>
      </w:r>
      <w:proofErr w:type="spellEnd"/>
      <w:r>
        <w:rPr>
          <w:sz w:val="24"/>
          <w:szCs w:val="24"/>
        </w:rPr>
        <w:t xml:space="preserve"> do prowadzenia postępowania i wydawania decyzji administracyjnych  w sprawach z zakresu  świadczeń pomocy materialnej o charakterze  socjalnym, przyznawanych na podstawie ustawy o systemie oświaty dla uczniów zamieszkałych na terenie Gminy Janowice Wielkie. </w:t>
      </w: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Default="006E12F6" w:rsidP="006E12F6">
      <w:pPr>
        <w:pStyle w:val="Tekstpodstawowy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>Wykonanie uchwały powierza się Wójtowi Gminy  Janowice Wielkie.</w:t>
      </w:r>
    </w:p>
    <w:p w:rsidR="006E12F6" w:rsidRDefault="006E12F6" w:rsidP="006E12F6">
      <w:pPr>
        <w:pStyle w:val="Tekstpodstawowy"/>
        <w:jc w:val="center"/>
        <w:outlineLvl w:val="0"/>
      </w:pP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Default="006E12F6" w:rsidP="006E12F6">
      <w:pPr>
        <w:pStyle w:val="Tekstpodstawowy"/>
        <w:jc w:val="center"/>
        <w:outlineLvl w:val="0"/>
        <w:rPr>
          <w:szCs w:val="28"/>
        </w:rPr>
      </w:pPr>
      <w:r>
        <w:rPr>
          <w:szCs w:val="28"/>
        </w:rPr>
        <w:t>§ 3</w:t>
      </w: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Default="006E12F6" w:rsidP="006E12F6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Uchwała wchodzi w życie po upływie 14 dni od dnia jej ogłoszenia w Dzienniku Urzędowym Województwa Dolnośląskiego. </w:t>
      </w:r>
    </w:p>
    <w:p w:rsidR="006E12F6" w:rsidRDefault="006E12F6" w:rsidP="006E12F6">
      <w:pPr>
        <w:pStyle w:val="Tekstpodstawowy"/>
        <w:outlineLvl w:val="0"/>
      </w:pPr>
    </w:p>
    <w:p w:rsidR="006E12F6" w:rsidRPr="005B6829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Pr="005B6829" w:rsidRDefault="006E12F6" w:rsidP="006E12F6">
      <w:pPr>
        <w:pStyle w:val="Tekstpodstawowy"/>
        <w:outlineLvl w:val="0"/>
        <w:rPr>
          <w:sz w:val="24"/>
          <w:szCs w:val="24"/>
        </w:rPr>
      </w:pPr>
      <w:r w:rsidRPr="005B6829">
        <w:rPr>
          <w:sz w:val="24"/>
          <w:szCs w:val="24"/>
        </w:rPr>
        <w:t xml:space="preserve"> </w:t>
      </w:r>
      <w:r w:rsidR="005B6829" w:rsidRPr="005B6829">
        <w:rPr>
          <w:sz w:val="24"/>
          <w:szCs w:val="24"/>
        </w:rPr>
        <w:t xml:space="preserve">                                                                                     Przewodniczący</w:t>
      </w:r>
    </w:p>
    <w:p w:rsidR="005B6829" w:rsidRPr="005B6829" w:rsidRDefault="005B6829" w:rsidP="006E12F6">
      <w:pPr>
        <w:pStyle w:val="Tekstpodstawowy"/>
        <w:outlineLvl w:val="0"/>
        <w:rPr>
          <w:sz w:val="24"/>
          <w:szCs w:val="24"/>
        </w:rPr>
      </w:pPr>
      <w:r w:rsidRPr="005B6829">
        <w:rPr>
          <w:sz w:val="24"/>
          <w:szCs w:val="24"/>
        </w:rPr>
        <w:t xml:space="preserve">                                                                                         Rady Gminy</w:t>
      </w:r>
    </w:p>
    <w:p w:rsidR="005B6829" w:rsidRPr="005B6829" w:rsidRDefault="005B6829" w:rsidP="006E12F6">
      <w:pPr>
        <w:pStyle w:val="Tekstpodstawowy"/>
        <w:outlineLvl w:val="0"/>
        <w:rPr>
          <w:sz w:val="24"/>
          <w:szCs w:val="24"/>
        </w:rPr>
      </w:pPr>
    </w:p>
    <w:p w:rsidR="005B6829" w:rsidRPr="005B6829" w:rsidRDefault="005B6829" w:rsidP="006E12F6">
      <w:pPr>
        <w:pStyle w:val="Tekstpodstawowy"/>
        <w:outlineLvl w:val="0"/>
        <w:rPr>
          <w:sz w:val="24"/>
          <w:szCs w:val="24"/>
        </w:rPr>
      </w:pPr>
      <w:r w:rsidRPr="005B6829">
        <w:rPr>
          <w:sz w:val="24"/>
          <w:szCs w:val="24"/>
        </w:rPr>
        <w:t xml:space="preserve">                                                                                   Szymon  </w:t>
      </w:r>
      <w:proofErr w:type="spellStart"/>
      <w:r w:rsidRPr="005B6829">
        <w:rPr>
          <w:sz w:val="24"/>
          <w:szCs w:val="24"/>
        </w:rPr>
        <w:t>Młodziński</w:t>
      </w:r>
      <w:proofErr w:type="spellEnd"/>
    </w:p>
    <w:p w:rsidR="006E12F6" w:rsidRPr="005B6829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Pr="005B6829" w:rsidRDefault="006E12F6" w:rsidP="006E12F6">
      <w:pPr>
        <w:pStyle w:val="Tekstpodstawowy"/>
        <w:outlineLvl w:val="0"/>
        <w:rPr>
          <w:sz w:val="24"/>
          <w:szCs w:val="24"/>
        </w:rPr>
      </w:pPr>
    </w:p>
    <w:p w:rsidR="006E12F6" w:rsidRPr="005B6829" w:rsidRDefault="006E12F6" w:rsidP="006E12F6">
      <w:pPr>
        <w:pStyle w:val="Tekstpodstawowy"/>
        <w:outlineLvl w:val="0"/>
        <w:rPr>
          <w:sz w:val="24"/>
          <w:szCs w:val="24"/>
        </w:rPr>
      </w:pPr>
    </w:p>
    <w:p w:rsidR="003C7702" w:rsidRDefault="003C7702"/>
    <w:sectPr w:rsidR="003C7702" w:rsidSect="003C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2F6"/>
    <w:rsid w:val="003C7702"/>
    <w:rsid w:val="005B6829"/>
    <w:rsid w:val="006E12F6"/>
    <w:rsid w:val="0099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E12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12F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2011-04-19T09:09:00Z</dcterms:created>
  <dcterms:modified xsi:type="dcterms:W3CDTF">2011-05-09T10:05:00Z</dcterms:modified>
</cp:coreProperties>
</file>