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Pr="00B76023" w:rsidRDefault="004A4608" w:rsidP="00B00EE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023">
        <w:rPr>
          <w:rFonts w:ascii="Times New Roman" w:hAnsi="Times New Roman" w:cs="Times New Roman"/>
          <w:b/>
          <w:sz w:val="22"/>
          <w:szCs w:val="22"/>
        </w:rPr>
        <w:t>UCHWAŁA</w:t>
      </w:r>
      <w:r w:rsidR="00613E26">
        <w:rPr>
          <w:rFonts w:ascii="Times New Roman" w:hAnsi="Times New Roman" w:cs="Times New Roman"/>
          <w:b/>
          <w:sz w:val="22"/>
          <w:szCs w:val="22"/>
        </w:rPr>
        <w:t xml:space="preserve"> Nr</w:t>
      </w:r>
      <w:r w:rsidR="006E5984">
        <w:rPr>
          <w:rFonts w:ascii="Times New Roman" w:hAnsi="Times New Roman" w:cs="Times New Roman"/>
          <w:b/>
          <w:sz w:val="22"/>
          <w:szCs w:val="22"/>
        </w:rPr>
        <w:t xml:space="preserve"> XXXVI /174/2018</w:t>
      </w:r>
    </w:p>
    <w:p w:rsidR="004A4608" w:rsidRPr="00B76023" w:rsidRDefault="004A4608" w:rsidP="00B00EE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023">
        <w:rPr>
          <w:rFonts w:ascii="Times New Roman" w:hAnsi="Times New Roman" w:cs="Times New Roman"/>
          <w:b/>
          <w:sz w:val="22"/>
          <w:szCs w:val="22"/>
        </w:rPr>
        <w:t>RADY GMINY W JANOWICACH WIELKICH</w:t>
      </w:r>
    </w:p>
    <w:p w:rsidR="004A4608" w:rsidRDefault="004A4608" w:rsidP="00B00EE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023">
        <w:rPr>
          <w:rFonts w:ascii="Times New Roman" w:hAnsi="Times New Roman" w:cs="Times New Roman"/>
          <w:b/>
          <w:sz w:val="22"/>
          <w:szCs w:val="22"/>
        </w:rPr>
        <w:t xml:space="preserve">z dnia </w:t>
      </w:r>
      <w:r w:rsidR="006E5984">
        <w:rPr>
          <w:rFonts w:ascii="Times New Roman" w:hAnsi="Times New Roman" w:cs="Times New Roman"/>
          <w:b/>
          <w:sz w:val="22"/>
          <w:szCs w:val="22"/>
        </w:rPr>
        <w:t xml:space="preserve"> 19 kwietnia 2018</w:t>
      </w:r>
      <w:r w:rsidRPr="00B76023">
        <w:rPr>
          <w:rFonts w:ascii="Times New Roman" w:hAnsi="Times New Roman" w:cs="Times New Roman"/>
          <w:b/>
          <w:sz w:val="22"/>
          <w:szCs w:val="22"/>
        </w:rPr>
        <w:t xml:space="preserve"> r.</w:t>
      </w:r>
    </w:p>
    <w:p w:rsidR="00D53BF5" w:rsidRPr="00B76023" w:rsidRDefault="00D53BF5" w:rsidP="00B00EE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</w:p>
    <w:p w:rsidR="004A4608" w:rsidRDefault="004A4608" w:rsidP="00B00EEC">
      <w:pPr>
        <w:pStyle w:val="Defaul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B76023">
        <w:rPr>
          <w:rFonts w:ascii="Times New Roman" w:hAnsi="Times New Roman" w:cs="Times New Roman"/>
          <w:b/>
          <w:sz w:val="22"/>
          <w:szCs w:val="22"/>
        </w:rPr>
        <w:t>w sprawie powołania Gminnej Rady Seniorów</w:t>
      </w:r>
      <w:r>
        <w:rPr>
          <w:rFonts w:ascii="Times New Roman" w:hAnsi="Times New Roman" w:cs="Times New Roman"/>
          <w:b/>
          <w:sz w:val="22"/>
          <w:szCs w:val="22"/>
        </w:rPr>
        <w:t xml:space="preserve"> w Janowicach Wielkich</w:t>
      </w:r>
      <w:r w:rsidRPr="00B76023">
        <w:rPr>
          <w:rFonts w:ascii="Times New Roman" w:hAnsi="Times New Roman" w:cs="Times New Roman"/>
          <w:b/>
          <w:sz w:val="22"/>
          <w:szCs w:val="22"/>
        </w:rPr>
        <w:t xml:space="preserve"> i nadania jej statutu</w:t>
      </w:r>
    </w:p>
    <w:p w:rsidR="004A4608" w:rsidRPr="00B02F0F" w:rsidRDefault="004A4608" w:rsidP="00B00EE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br/>
      </w:r>
    </w:p>
    <w:p w:rsidR="004A4608" w:rsidRPr="00B02F0F" w:rsidRDefault="004A4608" w:rsidP="00C375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Na podstawie art. 5c ust. 2 i 5</w:t>
      </w:r>
      <w:r>
        <w:rPr>
          <w:rFonts w:ascii="Times New Roman" w:hAnsi="Times New Roman" w:cs="Times New Roman"/>
          <w:sz w:val="22"/>
          <w:szCs w:val="22"/>
        </w:rPr>
        <w:t>, art. 40 ust. 1 i</w:t>
      </w:r>
      <w:r w:rsidRPr="00B02F0F">
        <w:rPr>
          <w:rFonts w:ascii="Times New Roman" w:hAnsi="Times New Roman" w:cs="Times New Roman"/>
          <w:sz w:val="22"/>
          <w:szCs w:val="22"/>
        </w:rPr>
        <w:t xml:space="preserve"> art.41 ust.1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B02F0F">
        <w:rPr>
          <w:rFonts w:ascii="Times New Roman" w:hAnsi="Times New Roman" w:cs="Times New Roman"/>
          <w:sz w:val="22"/>
          <w:szCs w:val="22"/>
        </w:rPr>
        <w:t>ustawy z dnia 8 marca 1990 r. o samorządzie gminnym (tekst jednolity: Dz.U. z 2017 r. poz. 1875 ze zm.) uchwala się, co następuje:</w:t>
      </w:r>
    </w:p>
    <w:p w:rsidR="004A4608" w:rsidRPr="00B02F0F" w:rsidRDefault="004A4608" w:rsidP="00C375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B00EEC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§ 1</w:t>
      </w:r>
    </w:p>
    <w:p w:rsidR="004A4608" w:rsidRPr="00B02F0F" w:rsidRDefault="004A4608" w:rsidP="00D441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W celu zapewnienia seniorom wpływu na sprawy dotyczące lokalnej społeczności powołuje się Gminną Radę Seniorów w Janowicach Wielkich.</w:t>
      </w:r>
    </w:p>
    <w:p w:rsidR="004A4608" w:rsidRPr="00B02F0F" w:rsidRDefault="004A4608" w:rsidP="00D4416C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C375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§ 2</w:t>
      </w:r>
    </w:p>
    <w:p w:rsidR="004A4608" w:rsidRDefault="004A4608" w:rsidP="00B02F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 xml:space="preserve">Nadaje się </w:t>
      </w:r>
      <w:r>
        <w:rPr>
          <w:rFonts w:ascii="Times New Roman" w:hAnsi="Times New Roman" w:cs="Times New Roman"/>
          <w:sz w:val="22"/>
          <w:szCs w:val="22"/>
        </w:rPr>
        <w:t>statut Gminnej R</w:t>
      </w:r>
      <w:r w:rsidRPr="00B02F0F">
        <w:rPr>
          <w:rFonts w:ascii="Times New Roman" w:hAnsi="Times New Roman" w:cs="Times New Roman"/>
          <w:sz w:val="22"/>
          <w:szCs w:val="22"/>
        </w:rPr>
        <w:t>adzie Seniorów w Janowicach Wielkich, stanowiący załącznik do uchwały.</w:t>
      </w:r>
    </w:p>
    <w:p w:rsidR="004A4608" w:rsidRDefault="004A4608" w:rsidP="00B02F0F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B02F0F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3</w:t>
      </w:r>
    </w:p>
    <w:p w:rsidR="004A4608" w:rsidRPr="00B02F0F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Wykonanie uchwały powierza się Wójtowi Gminy Janowice Wielkie.</w:t>
      </w:r>
    </w:p>
    <w:p w:rsidR="004A4608" w:rsidRPr="00B02F0F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C3753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§</w:t>
      </w:r>
      <w:r>
        <w:rPr>
          <w:rFonts w:ascii="Times New Roman" w:hAnsi="Times New Roman" w:cs="Times New Roman"/>
          <w:sz w:val="22"/>
          <w:szCs w:val="22"/>
        </w:rPr>
        <w:t xml:space="preserve"> 4</w:t>
      </w:r>
    </w:p>
    <w:p w:rsidR="004A4608" w:rsidRPr="00B02F0F" w:rsidRDefault="004A4608" w:rsidP="00C3753E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Uchwała wchodzi w życie po upływie 14 dni od dnia ogłoszenia w Dzienniku Urzędowym Województwa Dolnośląskiego.</w:t>
      </w:r>
    </w:p>
    <w:p w:rsidR="004A4608" w:rsidRPr="00B02F0F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AA3ABE">
      <w:pPr>
        <w:pStyle w:val="Default"/>
        <w:jc w:val="center"/>
        <w:rPr>
          <w:rFonts w:ascii="Times New Roman" w:hAnsi="Times New Roman" w:cs="Times New Roman"/>
          <w:sz w:val="22"/>
          <w:szCs w:val="22"/>
        </w:rPr>
      </w:pPr>
      <w:r w:rsidRPr="00B02F0F">
        <w:rPr>
          <w:rFonts w:ascii="Times New Roman" w:hAnsi="Times New Roman" w:cs="Times New Roman"/>
          <w:sz w:val="22"/>
          <w:szCs w:val="22"/>
        </w:rPr>
        <w:t>UZASADNIENIE</w:t>
      </w:r>
    </w:p>
    <w:p w:rsidR="004A4608" w:rsidRPr="00B02F0F" w:rsidRDefault="004A4608" w:rsidP="00771506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B02F0F" w:rsidRDefault="004A4608" w:rsidP="0077150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02F0F">
        <w:rPr>
          <w:rFonts w:ascii="Times New Roman" w:hAnsi="Times New Roman"/>
          <w:lang w:eastAsia="pl-PL"/>
        </w:rPr>
        <w:t xml:space="preserve">Zgodnie z art. 5c </w:t>
      </w:r>
      <w:r>
        <w:rPr>
          <w:rFonts w:ascii="Times New Roman" w:hAnsi="Times New Roman"/>
          <w:lang w:eastAsia="pl-PL"/>
        </w:rPr>
        <w:t xml:space="preserve">ust. 2 i 5 </w:t>
      </w:r>
      <w:r w:rsidRPr="00B02F0F">
        <w:rPr>
          <w:rFonts w:ascii="Times New Roman" w:hAnsi="Times New Roman"/>
          <w:lang w:eastAsia="pl-PL"/>
        </w:rPr>
        <w:t>ustawy z dnia 8 marca 1990 r. o samorządzie gminnym Gminna Rada Seniorów powstaje z inicjatywy Rady Gminy lub na wniosek zainteresowanych środowisk.</w:t>
      </w:r>
      <w:r>
        <w:rPr>
          <w:rFonts w:ascii="Times New Roman" w:hAnsi="Times New Roman"/>
          <w:lang w:eastAsia="pl-PL"/>
        </w:rPr>
        <w:t xml:space="preserve"> </w:t>
      </w:r>
      <w:r w:rsidRPr="00B02F0F">
        <w:rPr>
          <w:rFonts w:ascii="Times New Roman" w:hAnsi="Times New Roman"/>
          <w:lang w:eastAsia="pl-PL"/>
        </w:rPr>
        <w:t>Rada G</w:t>
      </w:r>
      <w:r w:rsidRPr="00F74F51">
        <w:rPr>
          <w:rFonts w:ascii="Times New Roman" w:hAnsi="Times New Roman"/>
          <w:lang w:eastAsia="pl-PL"/>
        </w:rPr>
        <w:t xml:space="preserve">miny, powołując gminną radę seniorów, nadaje jej statut określający </w:t>
      </w:r>
      <w:r w:rsidRPr="00B02F0F">
        <w:rPr>
          <w:rFonts w:ascii="Times New Roman" w:hAnsi="Times New Roman"/>
          <w:lang w:eastAsia="pl-PL"/>
        </w:rPr>
        <w:t xml:space="preserve">tryb wyboru jej członków </w:t>
      </w:r>
      <w:r w:rsidRPr="00F74F51">
        <w:rPr>
          <w:rFonts w:ascii="Times New Roman" w:hAnsi="Times New Roman"/>
          <w:lang w:eastAsia="pl-PL"/>
        </w:rPr>
        <w:t>i</w:t>
      </w:r>
      <w:r w:rsidRPr="00B02F0F">
        <w:rPr>
          <w:rFonts w:ascii="Times New Roman" w:hAnsi="Times New Roman"/>
          <w:lang w:eastAsia="pl-PL"/>
        </w:rPr>
        <w:t xml:space="preserve"> </w:t>
      </w:r>
      <w:r w:rsidRPr="00F74F51">
        <w:rPr>
          <w:rFonts w:ascii="Times New Roman" w:hAnsi="Times New Roman"/>
          <w:lang w:eastAsia="pl-PL"/>
        </w:rPr>
        <w:t>zasady działania, dążąc do wykorzystania potencjału działających organizacji osób starszych oraz podmiotów działających na rzecz osób starszych, a</w:t>
      </w:r>
      <w:r w:rsidRPr="00B02F0F">
        <w:rPr>
          <w:rFonts w:ascii="Times New Roman" w:hAnsi="Times New Roman"/>
          <w:lang w:eastAsia="pl-PL"/>
        </w:rPr>
        <w:t xml:space="preserve"> </w:t>
      </w:r>
      <w:r w:rsidRPr="00F74F51">
        <w:rPr>
          <w:rFonts w:ascii="Times New Roman" w:hAnsi="Times New Roman"/>
          <w:lang w:eastAsia="pl-PL"/>
        </w:rPr>
        <w:t>także zapewnienia sprawnego sposo</w:t>
      </w:r>
      <w:r w:rsidRPr="00B02F0F">
        <w:rPr>
          <w:rFonts w:ascii="Times New Roman" w:hAnsi="Times New Roman"/>
          <w:lang w:eastAsia="pl-PL"/>
        </w:rPr>
        <w:t xml:space="preserve">bu wyboru </w:t>
      </w:r>
      <w:r w:rsidRPr="00F74F51">
        <w:rPr>
          <w:rFonts w:ascii="Times New Roman" w:hAnsi="Times New Roman"/>
          <w:lang w:eastAsia="pl-PL"/>
        </w:rPr>
        <w:t>członków gminnej rady seniorów.</w:t>
      </w:r>
    </w:p>
    <w:p w:rsidR="004A4608" w:rsidRPr="00B02F0F" w:rsidRDefault="004A4608" w:rsidP="0077150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02F0F">
        <w:rPr>
          <w:rFonts w:ascii="Times New Roman" w:hAnsi="Times New Roman"/>
          <w:lang w:eastAsia="pl-PL"/>
        </w:rPr>
        <w:t>W dniu 9.02.2018 r. wpłynął wniosek grupy seniorów zaint</w:t>
      </w:r>
      <w:r>
        <w:rPr>
          <w:rFonts w:ascii="Times New Roman" w:hAnsi="Times New Roman"/>
          <w:lang w:eastAsia="pl-PL"/>
        </w:rPr>
        <w:t>eresowanych powołaniem Gminnej R</w:t>
      </w:r>
      <w:r w:rsidRPr="00B02F0F">
        <w:rPr>
          <w:rFonts w:ascii="Times New Roman" w:hAnsi="Times New Roman"/>
          <w:lang w:eastAsia="pl-PL"/>
        </w:rPr>
        <w:t>ady Seniorów. Do wniosku załączona została wypracowana przez nich propozycja statutu, który po niewielkich zmianach redakcyjnych</w:t>
      </w:r>
      <w:r>
        <w:rPr>
          <w:rFonts w:ascii="Times New Roman" w:hAnsi="Times New Roman"/>
          <w:lang w:eastAsia="pl-PL"/>
        </w:rPr>
        <w:t xml:space="preserve"> został przedstawiony Radzie Gminy.</w:t>
      </w:r>
    </w:p>
    <w:p w:rsidR="004A4608" w:rsidRDefault="004A4608" w:rsidP="00771506">
      <w:pPr>
        <w:spacing w:after="0" w:line="240" w:lineRule="auto"/>
        <w:jc w:val="both"/>
        <w:rPr>
          <w:rFonts w:ascii="Times New Roman" w:hAnsi="Times New Roman"/>
          <w:lang w:eastAsia="pl-PL"/>
        </w:rPr>
      </w:pPr>
      <w:r w:rsidRPr="00B02F0F">
        <w:rPr>
          <w:rFonts w:ascii="Times New Roman" w:hAnsi="Times New Roman"/>
          <w:lang w:eastAsia="pl-PL"/>
        </w:rPr>
        <w:t>Wedle art. 40 ust. 1 i art. 41, n</w:t>
      </w:r>
      <w:r w:rsidRPr="00714028">
        <w:rPr>
          <w:rFonts w:ascii="Times New Roman" w:hAnsi="Times New Roman"/>
          <w:lang w:eastAsia="pl-PL"/>
        </w:rPr>
        <w:t>a podstawie upoważnień ustawowych gminie przysługuje prawo stan</w:t>
      </w:r>
      <w:r w:rsidRPr="00B02F0F">
        <w:rPr>
          <w:rFonts w:ascii="Times New Roman" w:hAnsi="Times New Roman"/>
          <w:lang w:eastAsia="pl-PL"/>
        </w:rPr>
        <w:t xml:space="preserve">owienia aktów prawa miejscowego </w:t>
      </w:r>
      <w:r w:rsidRPr="00714028">
        <w:rPr>
          <w:rFonts w:ascii="Times New Roman" w:hAnsi="Times New Roman"/>
          <w:lang w:eastAsia="pl-PL"/>
        </w:rPr>
        <w:t>obowiązujących na obszarze gminy</w:t>
      </w:r>
      <w:r w:rsidRPr="00B02F0F">
        <w:rPr>
          <w:rFonts w:ascii="Times New Roman" w:hAnsi="Times New Roman"/>
          <w:lang w:eastAsia="pl-PL"/>
        </w:rPr>
        <w:t xml:space="preserve"> w </w:t>
      </w:r>
      <w:r w:rsidRPr="00FD6C89">
        <w:rPr>
          <w:rFonts w:ascii="Times New Roman" w:hAnsi="Times New Roman"/>
          <w:lang w:eastAsia="pl-PL"/>
        </w:rPr>
        <w:t>formie uchwał</w:t>
      </w:r>
      <w:r w:rsidRPr="00B02F0F">
        <w:rPr>
          <w:rFonts w:ascii="Times New Roman" w:hAnsi="Times New Roman"/>
          <w:lang w:eastAsia="pl-PL"/>
        </w:rPr>
        <w:t>.</w:t>
      </w:r>
    </w:p>
    <w:p w:rsidR="004A4608" w:rsidRDefault="004A4608" w:rsidP="00462551">
      <w:pPr>
        <w:spacing w:after="0" w:line="240" w:lineRule="auto"/>
        <w:rPr>
          <w:rFonts w:ascii="Arial" w:hAnsi="Arial" w:cs="Arial"/>
          <w:sz w:val="30"/>
          <w:szCs w:val="30"/>
          <w:lang w:eastAsia="pl-PL"/>
        </w:rPr>
      </w:pPr>
    </w:p>
    <w:p w:rsidR="004A4608" w:rsidRDefault="004A4608" w:rsidP="00E572F1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613E26" w:rsidRDefault="00613E26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B00EEC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Default="004A4608" w:rsidP="00507B7E">
      <w:pPr>
        <w:pStyle w:val="Default"/>
        <w:jc w:val="right"/>
        <w:rPr>
          <w:rFonts w:ascii="Times New Roman" w:hAnsi="Times New Roman" w:cs="Times New Roman"/>
          <w:sz w:val="22"/>
          <w:szCs w:val="22"/>
        </w:rPr>
      </w:pPr>
    </w:p>
    <w:p w:rsidR="004A4608" w:rsidRPr="00144184" w:rsidRDefault="004A4608" w:rsidP="00507B7E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44184">
        <w:rPr>
          <w:rFonts w:ascii="Times New Roman" w:hAnsi="Times New Roman" w:cs="Times New Roman"/>
          <w:sz w:val="18"/>
          <w:szCs w:val="18"/>
        </w:rPr>
        <w:t>Załącznik do uchwały Nr</w:t>
      </w:r>
      <w:r w:rsidR="006E5984">
        <w:rPr>
          <w:rFonts w:ascii="Times New Roman" w:hAnsi="Times New Roman" w:cs="Times New Roman"/>
          <w:sz w:val="18"/>
          <w:szCs w:val="18"/>
        </w:rPr>
        <w:t xml:space="preserve"> XXXVI /174/ 2018 </w:t>
      </w:r>
      <w:r w:rsidRPr="00144184">
        <w:rPr>
          <w:rFonts w:ascii="Times New Roman" w:hAnsi="Times New Roman" w:cs="Times New Roman"/>
          <w:sz w:val="18"/>
          <w:szCs w:val="18"/>
        </w:rPr>
        <w:t xml:space="preserve"> Rady Gminy w Janowicach Wielkich z dnia</w:t>
      </w:r>
      <w:r w:rsidR="006E5984">
        <w:rPr>
          <w:rFonts w:ascii="Times New Roman" w:hAnsi="Times New Roman" w:cs="Times New Roman"/>
          <w:sz w:val="18"/>
          <w:szCs w:val="18"/>
        </w:rPr>
        <w:t xml:space="preserve"> 19 kwietnia 2018</w:t>
      </w:r>
      <w:r w:rsidRPr="00144184">
        <w:rPr>
          <w:rFonts w:ascii="Times New Roman" w:hAnsi="Times New Roman" w:cs="Times New Roman"/>
          <w:sz w:val="18"/>
          <w:szCs w:val="18"/>
        </w:rPr>
        <w:t xml:space="preserve"> r.</w:t>
      </w:r>
    </w:p>
    <w:p w:rsidR="004A4608" w:rsidRPr="00144184" w:rsidRDefault="004A4608" w:rsidP="00507B7E">
      <w:pPr>
        <w:pStyle w:val="Default"/>
        <w:jc w:val="right"/>
        <w:rPr>
          <w:rFonts w:ascii="Times New Roman" w:hAnsi="Times New Roman" w:cs="Times New Roman"/>
          <w:sz w:val="18"/>
          <w:szCs w:val="18"/>
        </w:rPr>
      </w:pPr>
      <w:r w:rsidRPr="00144184">
        <w:rPr>
          <w:rFonts w:ascii="Times New Roman" w:hAnsi="Times New Roman" w:cs="Times New Roman"/>
          <w:sz w:val="18"/>
          <w:szCs w:val="18"/>
        </w:rPr>
        <w:t>w sprawie powołania Gminnej Rady Seniorów w Janowicach Wielkich i nadania jej statutu</w:t>
      </w:r>
    </w:p>
    <w:p w:rsidR="004A4608" w:rsidRDefault="004A4608" w:rsidP="00255F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A93A9A" w:rsidRDefault="004A4608" w:rsidP="00255FBD">
      <w:pPr>
        <w:pStyle w:val="Default"/>
        <w:jc w:val="both"/>
        <w:rPr>
          <w:rFonts w:ascii="Times New Roman" w:hAnsi="Times New Roman" w:cs="Times New Roman"/>
          <w:sz w:val="22"/>
          <w:szCs w:val="22"/>
        </w:rPr>
      </w:pPr>
    </w:p>
    <w:p w:rsidR="004A4608" w:rsidRPr="00F94040" w:rsidRDefault="004A4608" w:rsidP="00C57737">
      <w:pPr>
        <w:pStyle w:val="Default"/>
        <w:jc w:val="center"/>
        <w:rPr>
          <w:rFonts w:ascii="Times New Roman" w:hAnsi="Times New Roman" w:cs="Times New Roman"/>
          <w:spacing w:val="-4"/>
          <w:sz w:val="32"/>
          <w:szCs w:val="32"/>
        </w:rPr>
      </w:pPr>
      <w:r w:rsidRPr="00F94040">
        <w:rPr>
          <w:rFonts w:ascii="Times New Roman" w:hAnsi="Times New Roman" w:cs="Times New Roman"/>
          <w:b/>
          <w:bCs/>
          <w:spacing w:val="-4"/>
          <w:sz w:val="32"/>
          <w:szCs w:val="32"/>
        </w:rPr>
        <w:t>STATUT</w:t>
      </w:r>
    </w:p>
    <w:p w:rsidR="004A4608" w:rsidRPr="00F94040" w:rsidRDefault="004A4608" w:rsidP="00C57737">
      <w:pPr>
        <w:pStyle w:val="Default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  <w:r w:rsidRPr="00F94040">
        <w:rPr>
          <w:rFonts w:ascii="Times New Roman" w:hAnsi="Times New Roman" w:cs="Times New Roman"/>
          <w:b/>
          <w:bCs/>
          <w:spacing w:val="-4"/>
          <w:sz w:val="32"/>
          <w:szCs w:val="32"/>
        </w:rPr>
        <w:t>Gminnej Rady Seniorów Gminy w Janowicach Wielkich</w:t>
      </w:r>
    </w:p>
    <w:p w:rsidR="004A4608" w:rsidRPr="00F94040" w:rsidRDefault="004A4608" w:rsidP="00C57737">
      <w:pPr>
        <w:pStyle w:val="Default"/>
        <w:jc w:val="center"/>
        <w:rPr>
          <w:rFonts w:ascii="Times New Roman" w:hAnsi="Times New Roman" w:cs="Times New Roman"/>
          <w:b/>
          <w:bCs/>
          <w:spacing w:val="-4"/>
          <w:sz w:val="32"/>
          <w:szCs w:val="32"/>
        </w:rPr>
      </w:pPr>
    </w:p>
    <w:p w:rsidR="004A4608" w:rsidRPr="00F94040" w:rsidRDefault="004A4608" w:rsidP="00C57737">
      <w:pPr>
        <w:pStyle w:val="Default"/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Rozdział 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Postanowienia ogólne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Statut Gminnej Rady Seniorów w Janowicach Wielkich, zwanej dalej Radą, określa cele, strukturę i kompetencje Rady, tryb powołania jej członków, ich prawa i obowiązki, zasady działania oraz finansowania.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2</w:t>
      </w:r>
    </w:p>
    <w:p w:rsidR="004A4608" w:rsidRPr="00F94040" w:rsidRDefault="004A4608" w:rsidP="00C57737">
      <w:pPr>
        <w:pStyle w:val="Default"/>
        <w:numPr>
          <w:ilvl w:val="0"/>
          <w:numId w:val="2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Rada zostaje powołana w celu reprezentowania potrzeb i interesów osób starszych, które zamieszkują na terenie Gminy Janowice Wielkie. </w:t>
      </w:r>
    </w:p>
    <w:p w:rsidR="004A4608" w:rsidRPr="00F94040" w:rsidRDefault="004A4608" w:rsidP="00C57737">
      <w:pPr>
        <w:pStyle w:val="Default"/>
        <w:numPr>
          <w:ilvl w:val="0"/>
          <w:numId w:val="29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Rada ma charakter doradczy, konsultacyjny i inicjatywny.</w:t>
      </w:r>
    </w:p>
    <w:p w:rsidR="004A4608" w:rsidRPr="00F94040" w:rsidRDefault="004A4608" w:rsidP="00C57737">
      <w:pPr>
        <w:pStyle w:val="Default"/>
        <w:tabs>
          <w:tab w:val="left" w:pos="284"/>
        </w:tabs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3</w:t>
      </w:r>
    </w:p>
    <w:p w:rsidR="004A4608" w:rsidRPr="00F94040" w:rsidRDefault="004A4608" w:rsidP="008C63D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Terenem działania Rady jest obszar Gminy Janowice Wielkie, a siedzibą miejscowość Janowice Wielkie.</w:t>
      </w:r>
    </w:p>
    <w:p w:rsidR="004A4608" w:rsidRPr="00F94040" w:rsidRDefault="004A4608" w:rsidP="008C63D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4</w:t>
      </w:r>
    </w:p>
    <w:p w:rsidR="004A4608" w:rsidRPr="00F94040" w:rsidRDefault="004A4608" w:rsidP="00C57737">
      <w:pPr>
        <w:pStyle w:val="Default"/>
        <w:numPr>
          <w:ilvl w:val="0"/>
          <w:numId w:val="2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Rada Seniorów składa się z 7 osób, które mieszkają na terenie Gminy Janowice Wielkie i ukończyły 55 lat.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2. W skład Rady wchodzą wybrani w wyborach zgodnie z postanowieniami Statutu:</w:t>
      </w:r>
    </w:p>
    <w:p w:rsidR="004A4608" w:rsidRPr="00F94040" w:rsidRDefault="004A4608" w:rsidP="00C5773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przedstawiciele osób s</w:t>
      </w:r>
      <w:r>
        <w:rPr>
          <w:rFonts w:ascii="Times New Roman" w:hAnsi="Times New Roman" w:cs="Times New Roman"/>
          <w:spacing w:val="-4"/>
          <w:sz w:val="22"/>
          <w:szCs w:val="22"/>
        </w:rPr>
        <w:t>tarszych posiadający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poparcie co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najmniej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5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pełnoletnich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osó</w:t>
      </w:r>
      <w:r>
        <w:rPr>
          <w:rFonts w:ascii="Times New Roman" w:hAnsi="Times New Roman" w:cs="Times New Roman"/>
          <w:spacing w:val="-4"/>
          <w:sz w:val="22"/>
          <w:szCs w:val="22"/>
        </w:rPr>
        <w:t>b zamieszkujących na terenie Gminy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Janowice Wielkie;</w:t>
      </w:r>
    </w:p>
    <w:p w:rsidR="004A4608" w:rsidRDefault="004A4608" w:rsidP="00C57737">
      <w:pPr>
        <w:pStyle w:val="Default"/>
        <w:numPr>
          <w:ilvl w:val="0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przedstawiciele organizacji pozarządowych z Gminy Janowice Wielkie, działających na rzecz osób starszych, wydelegowani przez te organizacje</w:t>
      </w:r>
      <w:r>
        <w:rPr>
          <w:rFonts w:ascii="Times New Roman" w:hAnsi="Times New Roman" w:cs="Times New Roman"/>
          <w:spacing w:val="-4"/>
          <w:sz w:val="22"/>
          <w:szCs w:val="22"/>
        </w:rPr>
        <w:t>.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Rozdział II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Cele i zasady działania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5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1. Celem głównym działania Rady jest tworzenie warunków do wykorzystania potencjału środowisk senioralnych Gminy Janowice Wielkie poprzez ich reprezentowanie, wzmacnianie, integrowanie i pobudzanie aktywności obywatelskiej.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2. Cele szczegółowe Rady to: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a) reprezentowanie praw osób starszych i ich środowisk wobec władz gminy,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b) tworzenie pozytywnego wizerunku seniorów,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c) włączenie osób starszych w życie publiczno–</w:t>
      </w:r>
      <w:r w:rsidR="00AE20C5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społeczne gminy.</w:t>
      </w:r>
    </w:p>
    <w:p w:rsidR="004A4608" w:rsidRPr="00F94040" w:rsidRDefault="00AE20C5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 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6</w:t>
      </w:r>
    </w:p>
    <w:p w:rsidR="004A4608" w:rsidRPr="00F94040" w:rsidRDefault="004A4608" w:rsidP="00040050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Rada realizuje cele poprzez: 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ścisłą współpracę z władzami samorządowymi Gminy Janowice Wielkie przy rozstrzyganiu kwestii istotnych dla seniorów;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współpracę z Wójtem Gminy oraz innymi partnerami życia społecznego, kulturalnego i gospodarczego gminy;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konsultowanie i opiniowanie projektów uchwał Rady Gminy i zamierzeń administracyjnych dotyczących seniorów;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wypracowanie i przyjmowanie wspólnych stanowisk odnośnie zagadnień dotyczących osób starszych, w tym również w sprawach konfliktowych dla środowisk seniorskich;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lastRenderedPageBreak/>
        <w:t>udział w tworzeniu programów współpracy i innych dokumentów planistycznych z samorządem Gminy;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dokonywanie wyboru i monitorowanie pracy przedstawicieli Rady w ciałach opiniodawczo-doradczych, powołanych przez organy Gminy;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współpracę z mediami w celu budowania pozytywnego wizerunku seniorów;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programowanie aktywności w zakresie kultury, rekreacji, turystyki i edukacji;</w:t>
      </w:r>
    </w:p>
    <w:p w:rsidR="004A4608" w:rsidRPr="00F94040" w:rsidRDefault="004A4608" w:rsidP="00AC4F4C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opiniowanie i wnioskowanie w sprawach służących rozwojowi działań na rzecz osób starszych i solidarności międzypokoleniowej;</w:t>
      </w:r>
    </w:p>
    <w:p w:rsidR="004A4608" w:rsidRPr="00F94040" w:rsidRDefault="004A4608" w:rsidP="00040050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współpraca z organizacjami i instytucjami społecznymi w sprawach planowania i podejmowania działań na rzecz osób starszych.</w:t>
      </w:r>
    </w:p>
    <w:p w:rsidR="004A4608" w:rsidRPr="00F94040" w:rsidRDefault="004A4608" w:rsidP="00040050">
      <w:pPr>
        <w:pStyle w:val="Default"/>
        <w:numPr>
          <w:ilvl w:val="1"/>
          <w:numId w:val="2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upowszechnianie wiedzy o potrzebach, prawach i możliwościach osób starszych.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Rozdział III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Członkowie, ich prawa i obowiązki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7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Członek Rady pełni swoją funkcję nieodpłatnie.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8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Członek Rady ma prawo: </w:t>
      </w:r>
    </w:p>
    <w:p w:rsidR="004A4608" w:rsidRPr="00F94040" w:rsidRDefault="004A4608" w:rsidP="00D35DA5">
      <w:pPr>
        <w:pStyle w:val="Default"/>
        <w:numPr>
          <w:ilvl w:val="1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czynnego i biernego prawa wyborczego do Zarządu Rady;</w:t>
      </w:r>
    </w:p>
    <w:p w:rsidR="004A4608" w:rsidRPr="00F94040" w:rsidRDefault="004A4608" w:rsidP="00D35DA5">
      <w:pPr>
        <w:pStyle w:val="Default"/>
        <w:numPr>
          <w:ilvl w:val="1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uczestnictwa z głosem stanowiącym w obradach;</w:t>
      </w:r>
    </w:p>
    <w:p w:rsidR="004A4608" w:rsidRPr="00F94040" w:rsidRDefault="004A4608" w:rsidP="00D35DA5">
      <w:pPr>
        <w:pStyle w:val="Default"/>
        <w:numPr>
          <w:ilvl w:val="1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wyrażania i zgłaszania opinii, wniosków i postulatów dotyczących działalności Rady.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9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Członek Rady zobowiązany jest do: </w:t>
      </w:r>
    </w:p>
    <w:p w:rsidR="004A4608" w:rsidRPr="00F94040" w:rsidRDefault="004A4608" w:rsidP="00CD0FE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1. aktywnego i systematycznego uczestnictwa w pracach i realizacji celów Rady;</w:t>
      </w:r>
    </w:p>
    <w:p w:rsidR="004A4608" w:rsidRPr="00F94040" w:rsidRDefault="004A4608" w:rsidP="00CD0FE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2. przestrzegania Statutu i uchwał Rady;</w:t>
      </w:r>
    </w:p>
    <w:p w:rsidR="004A4608" w:rsidRPr="00F94040" w:rsidRDefault="004A4608" w:rsidP="00CD0FE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3. informowania seniorów o działalności Rady.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1445E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10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1.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Członkostwo w Radzie ustanie wskutek: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a)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rezygnacji członka Rady z uczestnictwa w Radzie;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b)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nieusprawiedliwionej nieobecności na 4 kolejnych posiedzeniach Rady;</w:t>
      </w:r>
    </w:p>
    <w:p w:rsidR="004A4608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c)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śmierci członka Rady.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2. W celu uzupełnienia składu Rady, po stwierdzeniu bezwzględną większością głosów przez Radę, że doszło do wygaśnięcia członkostwa w jej składzie, przeprowadza się wybory uzupełniające na zasadach określonych w § 13 ust. 9 Statutu.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Rozdział IV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Władze Rady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11</w:t>
      </w:r>
    </w:p>
    <w:p w:rsidR="004A4608" w:rsidRPr="00F94040" w:rsidRDefault="004A4608" w:rsidP="0069429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1. Władzami Rady są: Zebranie Rady i Zarząd Rady.</w:t>
      </w:r>
    </w:p>
    <w:p w:rsidR="004A4608" w:rsidRPr="00F94040" w:rsidRDefault="004A4608" w:rsidP="00694298">
      <w:pPr>
        <w:pStyle w:val="Defaul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Najwyższą władzą Rady jest Zebranie Rady. </w:t>
      </w:r>
    </w:p>
    <w:p w:rsidR="004A4608" w:rsidRPr="00F94040" w:rsidRDefault="004A4608" w:rsidP="00694298">
      <w:pPr>
        <w:pStyle w:val="Defaul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skład Zebrania Rady wchodzą wszyscy jej członkowie.</w:t>
      </w:r>
    </w:p>
    <w:p w:rsidR="004A4608" w:rsidRPr="00F94040" w:rsidRDefault="004A4608" w:rsidP="00694298">
      <w:pPr>
        <w:pStyle w:val="Defaul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Zarząd Rady składa się z 3 osób</w:t>
      </w:r>
      <w:r>
        <w:rPr>
          <w:rFonts w:ascii="Times New Roman" w:hAnsi="Times New Roman" w:cs="Times New Roman"/>
          <w:spacing w:val="-4"/>
          <w:sz w:val="22"/>
          <w:szCs w:val="22"/>
        </w:rPr>
        <w:t>: Przewodniczącego, Wiceprzewodniczącego i Sekretarza.</w:t>
      </w:r>
    </w:p>
    <w:p w:rsidR="004A4608" w:rsidRPr="00F94040" w:rsidRDefault="004A4608" w:rsidP="00694298">
      <w:pPr>
        <w:pStyle w:val="Defaul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Zarząd na bieżąco koordynuje działania Rady oraz reprezentuje Radę na zewnątrz. </w:t>
      </w:r>
    </w:p>
    <w:p w:rsidR="004A4608" w:rsidRPr="00F94040" w:rsidRDefault="004A4608" w:rsidP="00BF1130">
      <w:pPr>
        <w:pStyle w:val="Default"/>
        <w:numPr>
          <w:ilvl w:val="0"/>
          <w:numId w:val="2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Odwołanie członka zarządu Rady następuje na wniosek co najmniej 4 członków Rady, złożony pisemnie nie później niż na 14 dni przed posiedzeniem Rady, na którym ma być rozpatrywany oraz w trybie obowiązującym w § 11 Statutu.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12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 Kadencja Rady trwa 5 lat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. </w:t>
      </w:r>
    </w:p>
    <w:p w:rsidR="004A4608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2D46D0" w:rsidRPr="00F94040" w:rsidRDefault="002D46D0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Rozdział V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lastRenderedPageBreak/>
        <w:t>Nabór kandydatów i wybór Rady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13</w:t>
      </w:r>
    </w:p>
    <w:p w:rsidR="004A4608" w:rsidRDefault="004A4608" w:rsidP="00C57737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ójt ogłasza nabór kandydatów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do </w:t>
      </w:r>
      <w:r>
        <w:rPr>
          <w:rFonts w:ascii="Times New Roman" w:hAnsi="Times New Roman" w:cs="Times New Roman"/>
          <w:spacing w:val="-4"/>
          <w:sz w:val="22"/>
          <w:szCs w:val="22"/>
        </w:rPr>
        <w:t>Rady, a także ustala termin zgłoszenia kandydatów do Rady, ustala termin i miejsce zebrania seniorów celem przeprowadzenia wyborów do Rady.</w:t>
      </w:r>
    </w:p>
    <w:p w:rsidR="004A4608" w:rsidRDefault="004A4608" w:rsidP="00D82BD8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2. Wybór 3 członków Komisji Skrutacyjnej odbywa się na zebraniu wyborczym.</w:t>
      </w:r>
    </w:p>
    <w:p w:rsidR="004A4608" w:rsidRPr="00F94040" w:rsidRDefault="004A4608" w:rsidP="00D5252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3.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Informacje, o których mowa w ust.1</w:t>
      </w:r>
      <w:r>
        <w:rPr>
          <w:rFonts w:ascii="Times New Roman" w:hAnsi="Times New Roman" w:cs="Times New Roman"/>
          <w:spacing w:val="-4"/>
          <w:sz w:val="22"/>
          <w:szCs w:val="22"/>
        </w:rPr>
        <w:t>, 2, 8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, Wójt </w:t>
      </w:r>
      <w:r>
        <w:rPr>
          <w:rFonts w:ascii="Times New Roman" w:hAnsi="Times New Roman" w:cs="Times New Roman"/>
          <w:spacing w:val="-4"/>
          <w:sz w:val="22"/>
          <w:szCs w:val="22"/>
        </w:rPr>
        <w:t>podaje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do publicznej wiadomości poprzez ogłoszenie w Biuletynie Informacji Publicznej, na stronie internetowej Gminy oraz na plakatach ogłoszeniowych.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</w:p>
    <w:p w:rsidR="004A4608" w:rsidRPr="00F94040" w:rsidRDefault="004A4608" w:rsidP="00D5252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4.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Zgłoszenie kandydatów do Rady powinno zostać dokonane na formularzu zgłoszeniowym (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wzór formularzy jak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w załącznikach </w:t>
      </w:r>
      <w:r>
        <w:rPr>
          <w:rFonts w:ascii="Times New Roman" w:hAnsi="Times New Roman" w:cs="Times New Roman"/>
          <w:spacing w:val="-4"/>
          <w:sz w:val="22"/>
          <w:szCs w:val="22"/>
        </w:rPr>
        <w:t>nr 1, 2, 3 do Statutu). Zgłoszenie składa się w sekretariacie Urzędu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Gminy Janowice Wielkie.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</w:p>
    <w:p w:rsidR="004A4608" w:rsidRPr="00F94040" w:rsidRDefault="004A4608" w:rsidP="00D5252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5.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Zgłoszenie złożone po terminie, o którym mowa w ust. 1, nie podlega rozpatrzeniu.</w:t>
      </w:r>
    </w:p>
    <w:p w:rsidR="004A4608" w:rsidRPr="00F94040" w:rsidRDefault="004A4608" w:rsidP="00D5252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6.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W przypadku, gdy zgłoszenie nie spełnia warunków, </w:t>
      </w:r>
      <w:r>
        <w:rPr>
          <w:rFonts w:ascii="Times New Roman" w:hAnsi="Times New Roman" w:cs="Times New Roman"/>
          <w:spacing w:val="-4"/>
          <w:sz w:val="22"/>
          <w:szCs w:val="22"/>
        </w:rPr>
        <w:t>o których mowa w § 4 i § 13 ust. 4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, Wójt wzywa do usunięcia zauważonych braków w terminie 7 dni od powiadomienia podmiotu działającego na rzecz osób starszych, a w przypadku zgłoszenia przez osoby starsze - kandydata.  W przypadku nieusunięcia braków w terminie, zgłoszenie nie podlega dalszemu rozpatrzeniu. </w:t>
      </w:r>
    </w:p>
    <w:p w:rsidR="004A4608" w:rsidRPr="00F94040" w:rsidRDefault="004A4608" w:rsidP="00D52524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7.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przypadku, gdy liczba zgłoszonych kandydatów do Rady przekracza 7 osób, do Rady zostają powołani kandydaci: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- w pierwszej kolejności: jeżeli kandydaci z każdej wsi w Gminie Janowice Wielkie zostali zgłoszeni: po jednym kandydacie z największą liczbą głosów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w wyborach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z każdej wsi oraz kolejny kandydat z największą liczbą głosów spośród wszystkich, 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- w drugiej kolejności: jeżeli kandydaci z każdej wsi w Gminie Janowice Wielkie nie zostali zgłoszeni: kandydaci z największą liczbą głosów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w wyborach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, jednak nie więcej niż trzech kandydatów z jednej wsi,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- w trzeciej kolejności: jeżeli kandydaci z każdej wsi w Gminie Janowice Wielkie nie zostali zgłoszeni i nie da się wybrać pełnego składu Rady według drugiej kolejności: kandydaci z największą liczbą głosów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w wyborach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, niezależnie od reprezentowanej wsi.</w:t>
      </w:r>
    </w:p>
    <w:p w:rsidR="004A4608" w:rsidRPr="00F94040" w:rsidRDefault="004A4608" w:rsidP="007F629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8.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przypadku, gdy zgłoszono wyłącznie 7 kandydatów do Rady- wszyscy zgłoszeni kandyda</w:t>
      </w:r>
      <w:r>
        <w:rPr>
          <w:rFonts w:ascii="Times New Roman" w:hAnsi="Times New Roman" w:cs="Times New Roman"/>
          <w:spacing w:val="-4"/>
          <w:sz w:val="22"/>
          <w:szCs w:val="22"/>
        </w:rPr>
        <w:t>ci uzyskują statut członka Rady i nie organizuje się zebrania wyborczego do Rady.</w:t>
      </w:r>
    </w:p>
    <w:p w:rsidR="004A4608" w:rsidRDefault="004A4608" w:rsidP="007F629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9.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przypadku, gdy do Rady z</w:t>
      </w:r>
      <w:r>
        <w:rPr>
          <w:rFonts w:ascii="Times New Roman" w:hAnsi="Times New Roman" w:cs="Times New Roman"/>
          <w:spacing w:val="-4"/>
          <w:sz w:val="22"/>
          <w:szCs w:val="22"/>
        </w:rPr>
        <w:t>głoszono mniej niż 7 kandydatów,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Wójt wyznacza dodatkowy siedmiodniowy termin zgłaszania kandydatów do Rady. </w:t>
      </w:r>
      <w:r>
        <w:rPr>
          <w:rFonts w:ascii="Times New Roman" w:hAnsi="Times New Roman" w:cs="Times New Roman"/>
          <w:spacing w:val="-4"/>
          <w:sz w:val="22"/>
          <w:szCs w:val="22"/>
        </w:rPr>
        <w:t>Jeśli po upływie terminu dodatkowego liczba kandydatów wciąż jest mniejsza niż 7, wszyscy zgłoszeni stają się członkami Rady i przeprowadza się wybory uzupełniające na zasadach określonych w ust. 10.</w:t>
      </w:r>
    </w:p>
    <w:p w:rsidR="004A4608" w:rsidRPr="00F94040" w:rsidRDefault="004A4608" w:rsidP="007F6291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>10. Wybory uzupełniające na nieobsadzone mandaty w Radzie ogłasza Wójt Gminy Janowice Wielkie w ciągu 30 dni od przedstawienia mu uchwały Rady stwierdzającej taką konieczność lub zgodnie z zapisami w ust. 9. Wybory uzupełniające przeprowadza się z zachowaniem przepisów § 4 i § 13 ust. 1-6 i § 14-15. W ostatnim roku kadencji Rady wyborów uzupełniających nie przeprowadza się.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14</w:t>
      </w:r>
    </w:p>
    <w:p w:rsidR="004A4608" w:rsidRPr="00F94040" w:rsidRDefault="004A4608" w:rsidP="00C57737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Wybór członków Rady następuje poprzez oddanie głosu w formie papierowej na karcie do głosowania.</w:t>
      </w:r>
    </w:p>
    <w:p w:rsidR="004A4608" w:rsidRPr="00F94040" w:rsidRDefault="004A4608" w:rsidP="00C57737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Na karcie do głosowania umieszcza się wszystkich kandydatów do Rady, którzy spełnili wszystkie warunki formalne określone w Statucie, umieszczając je w kolejności alfabetycznej wedle nazwiska, podając imię i nazwisko </w:t>
      </w:r>
      <w:r w:rsidR="00312BE6">
        <w:rPr>
          <w:rFonts w:ascii="Times New Roman" w:hAnsi="Times New Roman" w:cs="Times New Roman"/>
          <w:spacing w:val="-4"/>
          <w:sz w:val="22"/>
          <w:szCs w:val="22"/>
        </w:rPr>
        <w:t xml:space="preserve">oraz miejscowość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kandydata.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Karta do głosowania powinna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posiadać pieczęć Urzędu. Kartę do głosowania przygotowuje Wójt. G</w:t>
      </w:r>
      <w:r>
        <w:rPr>
          <w:rFonts w:ascii="Times New Roman" w:hAnsi="Times New Roman" w:cs="Times New Roman"/>
          <w:spacing w:val="-4"/>
          <w:sz w:val="22"/>
          <w:szCs w:val="22"/>
        </w:rPr>
        <w:t>łos oddany na innej karcie do gł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osowania, inny niż ustalony przez Wójta wzór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karty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, jest nieważny. </w:t>
      </w:r>
    </w:p>
    <w:p w:rsidR="004A4608" w:rsidRPr="00F94040" w:rsidRDefault="004A4608" w:rsidP="00C57737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Na ka</w:t>
      </w:r>
      <w:r>
        <w:rPr>
          <w:rFonts w:ascii="Times New Roman" w:hAnsi="Times New Roman" w:cs="Times New Roman"/>
          <w:spacing w:val="-4"/>
          <w:sz w:val="22"/>
          <w:szCs w:val="22"/>
        </w:rPr>
        <w:t>rcie do głosowania każdy uprawniony może oddać ważny głos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, stawiając znak „X” maksymalnie przy nazwiskach 4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osób – za wyjątkiem wyborów uzupełniających, w których można wskazać tylu kandydatów, ile jest miejsc do obsadzenia i nie więcej niż 4.</w:t>
      </w:r>
    </w:p>
    <w:p w:rsidR="004A4608" w:rsidRPr="00F94040" w:rsidRDefault="004A4608" w:rsidP="00C57737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głosowaniu mogą brać udzia</w:t>
      </w:r>
      <w:r>
        <w:rPr>
          <w:rFonts w:ascii="Times New Roman" w:hAnsi="Times New Roman" w:cs="Times New Roman"/>
          <w:spacing w:val="-4"/>
          <w:sz w:val="22"/>
          <w:szCs w:val="22"/>
        </w:rPr>
        <w:t>ł osoby, które ukończyły 55 lat i mieszkają na terenie Gminy Janowice Wielkie.</w:t>
      </w:r>
    </w:p>
    <w:p w:rsidR="004A4608" w:rsidRPr="00F94040" w:rsidRDefault="004A4608" w:rsidP="00C57737">
      <w:pPr>
        <w:pStyle w:val="Default"/>
        <w:numPr>
          <w:ilvl w:val="0"/>
          <w:numId w:val="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Organizacja delegująca kandydata może zgłosić swojego kandydata do Rady spośród swoich członków lub innych mieszkańców Gminy.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    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15</w:t>
      </w:r>
    </w:p>
    <w:p w:rsidR="004A4608" w:rsidRPr="00F94040" w:rsidRDefault="004A4608" w:rsidP="00C57737">
      <w:pPr>
        <w:pStyle w:val="Default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Komisja Skrutacyjna sporządza </w:t>
      </w:r>
      <w:r>
        <w:rPr>
          <w:rFonts w:ascii="Times New Roman" w:hAnsi="Times New Roman" w:cs="Times New Roman"/>
          <w:spacing w:val="-4"/>
          <w:sz w:val="22"/>
          <w:szCs w:val="22"/>
        </w:rPr>
        <w:t>protokół z przebiegu wyborów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, liczby zgłoszonych kandydatów oraz wyników wyborów członków Rady.</w:t>
      </w:r>
    </w:p>
    <w:p w:rsidR="004A4608" w:rsidRPr="00F94040" w:rsidRDefault="004A4608" w:rsidP="00C57737">
      <w:pPr>
        <w:pStyle w:val="Default"/>
        <w:numPr>
          <w:ilvl w:val="1"/>
          <w:numId w:val="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</w:t>
      </w:r>
      <w:r>
        <w:rPr>
          <w:rFonts w:ascii="Times New Roman" w:hAnsi="Times New Roman" w:cs="Times New Roman"/>
          <w:spacing w:val="-4"/>
          <w:sz w:val="22"/>
          <w:szCs w:val="22"/>
        </w:rPr>
        <w:t>, gdy co najmniej dwóch kandydatów uzyska równą liczbę głosów i spowoduje to niemożność wskazania wybranego kandydata, Przewodniczący/-ca Komisji S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krutacyjnej zarządza </w:t>
      </w:r>
      <w:r>
        <w:rPr>
          <w:rFonts w:ascii="Times New Roman" w:hAnsi="Times New Roman" w:cs="Times New Roman"/>
          <w:spacing w:val="-4"/>
          <w:sz w:val="22"/>
          <w:szCs w:val="22"/>
        </w:rPr>
        <w:lastRenderedPageBreak/>
        <w:t>dodatkowe głosowanie w odniesieniu do tych kandydatów, a gdyby to nie przyniosło rozstrzygnięcia, rozstrzyga losowanie.</w:t>
      </w:r>
    </w:p>
    <w:p w:rsidR="004A4608" w:rsidRPr="00F94040" w:rsidRDefault="004A4608" w:rsidP="00C57737">
      <w:pPr>
        <w:pStyle w:val="Default"/>
        <w:numPr>
          <w:ilvl w:val="1"/>
          <w:numId w:val="2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Komisja Skrutacyjna przekazuje Wójtowi pełną dokumentację dot. w</w:t>
      </w:r>
      <w:r>
        <w:rPr>
          <w:rFonts w:ascii="Times New Roman" w:hAnsi="Times New Roman" w:cs="Times New Roman"/>
          <w:spacing w:val="-4"/>
          <w:sz w:val="22"/>
          <w:szCs w:val="22"/>
        </w:rPr>
        <w:t>yborów tj.:</w:t>
      </w:r>
    </w:p>
    <w:p w:rsidR="004A4608" w:rsidRPr="00F94040" w:rsidRDefault="004A4608" w:rsidP="00C57737">
      <w:pPr>
        <w:pStyle w:val="Default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Protokół/protokoły,</w:t>
      </w:r>
    </w:p>
    <w:p w:rsidR="004A4608" w:rsidRPr="00F94040" w:rsidRDefault="004A4608" w:rsidP="00C57737">
      <w:pPr>
        <w:pStyle w:val="Default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Formularze zgłoszeniowe;</w:t>
      </w:r>
    </w:p>
    <w:p w:rsidR="004A4608" w:rsidRPr="00F94040" w:rsidRDefault="004A4608" w:rsidP="00C57737">
      <w:pPr>
        <w:pStyle w:val="Default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Karty do głosowania;</w:t>
      </w:r>
    </w:p>
    <w:p w:rsidR="004A4608" w:rsidRPr="00F94040" w:rsidRDefault="004A4608" w:rsidP="00C57737">
      <w:pPr>
        <w:pStyle w:val="Default"/>
        <w:numPr>
          <w:ilvl w:val="0"/>
          <w:numId w:val="30"/>
        </w:numPr>
        <w:tabs>
          <w:tab w:val="left" w:pos="284"/>
        </w:tabs>
        <w:ind w:left="0" w:firstLine="0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Listę/listy uczestników głosowania.</w:t>
      </w:r>
    </w:p>
    <w:p w:rsidR="004A4608" w:rsidRPr="00F94040" w:rsidRDefault="004A4608" w:rsidP="00570743">
      <w:pPr>
        <w:pStyle w:val="Default"/>
        <w:tabs>
          <w:tab w:val="left" w:pos="284"/>
        </w:tabs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16</w:t>
      </w:r>
    </w:p>
    <w:p w:rsidR="004A4608" w:rsidRPr="00F94040" w:rsidRDefault="004A4608" w:rsidP="00570743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Wójt w ciągu 21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dni po przekazaniu dokumentacji przez Komisję Skrutacyjną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, ogłasza w Biuletynie Informacji Publicznej informację o składzie osobowym Rady.</w:t>
      </w:r>
    </w:p>
    <w:p w:rsidR="004A4608" w:rsidRPr="00F94040" w:rsidRDefault="004A4608" w:rsidP="00A4040E">
      <w:pPr>
        <w:pStyle w:val="Default"/>
        <w:tabs>
          <w:tab w:val="left" w:pos="284"/>
        </w:tabs>
        <w:rPr>
          <w:rFonts w:ascii="Times New Roman" w:hAnsi="Times New Roman" w:cs="Times New Roman"/>
          <w:b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spacing w:val="-4"/>
          <w:sz w:val="22"/>
          <w:szCs w:val="22"/>
        </w:rPr>
        <w:t>Rozdział VI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bCs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bCs/>
          <w:spacing w:val="-4"/>
          <w:sz w:val="22"/>
          <w:szCs w:val="22"/>
        </w:rPr>
        <w:t>Sposób funkcjonowania Rady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       § 17</w:t>
      </w:r>
    </w:p>
    <w:p w:rsidR="004A4608" w:rsidRPr="00F94040" w:rsidRDefault="004A4608" w:rsidP="00C57737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Pierwsze posiedzenie Rady powinno się odbyć w terminie miesiąca od ogłoszenia informacji o składzie osobowym Rady.</w:t>
      </w:r>
    </w:p>
    <w:p w:rsidR="004A4608" w:rsidRPr="00F94040" w:rsidRDefault="004A4608" w:rsidP="00C57737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Pierwsze posiedzenia Rady zwołuje Wójt, wyznaczając jego termin, miejsce oraz porządek obrad.</w:t>
      </w:r>
    </w:p>
    <w:p w:rsidR="004A4608" w:rsidRPr="00F94040" w:rsidRDefault="004A4608" w:rsidP="00C57737">
      <w:pPr>
        <w:pStyle w:val="Default"/>
        <w:numPr>
          <w:ilvl w:val="0"/>
          <w:numId w:val="10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Zawiadomienie o terminie, miejscu i porządku obrad pierwszego posiedzenia Rady powinno zostać dokonane co najmniej na 7 dni przed wyznaczonym terminem zebrania.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  § 18</w:t>
      </w:r>
    </w:p>
    <w:p w:rsidR="004A4608" w:rsidRPr="00F94040" w:rsidRDefault="004A4608" w:rsidP="00C5773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Rada na pierwszym posiedzeniu wybiera ze swojego grona przewodniczącego, wiceprzewo</w:t>
      </w:r>
      <w:r>
        <w:rPr>
          <w:rFonts w:ascii="Times New Roman" w:hAnsi="Times New Roman" w:cs="Times New Roman"/>
          <w:spacing w:val="-4"/>
          <w:sz w:val="22"/>
          <w:szCs w:val="22"/>
        </w:rPr>
        <w:t>dniczącego oraz sekretarza Rady w głosowaniu jawnym zwykłą większością głosów w obecności co najmniej 5 członków Rady.</w:t>
      </w:r>
    </w:p>
    <w:p w:rsidR="004A4608" w:rsidRPr="00F94040" w:rsidRDefault="004A4608" w:rsidP="00C5773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Do czasu wyboru przewodniczącego, posiedzenie Rady prowadzi Wójt lub jego przedstawiciel.</w:t>
      </w:r>
    </w:p>
    <w:p w:rsidR="004A4608" w:rsidRPr="00F94040" w:rsidRDefault="004A4608" w:rsidP="00C5773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Przewodniczący kieruje pracami Rady, w szczególności: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wyznacza terminy posiedzeń;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ustala porządek obrad;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zwołuje posiedzenia;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prowadzi obrady;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udziela głosu;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zaprasza gości;</w:t>
      </w:r>
    </w:p>
    <w:p w:rsidR="004A4608" w:rsidRPr="00F94040" w:rsidRDefault="004A4608" w:rsidP="00C57737">
      <w:pPr>
        <w:pStyle w:val="Default"/>
        <w:numPr>
          <w:ilvl w:val="0"/>
          <w:numId w:val="16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otwiera i zamyka posiedzenia.</w:t>
      </w:r>
    </w:p>
    <w:p w:rsidR="004A4608" w:rsidRPr="00F94040" w:rsidRDefault="004A4608" w:rsidP="00C5773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razie nieobecności przewodniczącego jego obowiązki wykonuje wiceprzewodniczący lub sekretarz Rady.</w:t>
      </w:r>
    </w:p>
    <w:p w:rsidR="004A4608" w:rsidRPr="00F94040" w:rsidRDefault="004A4608" w:rsidP="00C57737">
      <w:pPr>
        <w:pStyle w:val="Default"/>
        <w:numPr>
          <w:ilvl w:val="0"/>
          <w:numId w:val="12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Do zadań sekretarza Rady należy sporządza</w:t>
      </w:r>
      <w:r>
        <w:rPr>
          <w:rFonts w:ascii="Times New Roman" w:hAnsi="Times New Roman" w:cs="Times New Roman"/>
          <w:spacing w:val="-4"/>
          <w:sz w:val="22"/>
          <w:szCs w:val="22"/>
        </w:rPr>
        <w:t>nie protokołu oraz przygotowanie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projektów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uchwał podejmow</w:t>
      </w:r>
      <w:r>
        <w:rPr>
          <w:rFonts w:ascii="Times New Roman" w:hAnsi="Times New Roman" w:cs="Times New Roman"/>
          <w:spacing w:val="-4"/>
          <w:sz w:val="22"/>
          <w:szCs w:val="22"/>
        </w:rPr>
        <w:t>anych przez Radę i innych dokumentów związanych z pracami Rady.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19</w:t>
      </w:r>
    </w:p>
    <w:p w:rsidR="004A4608" w:rsidRPr="00F94040" w:rsidRDefault="004A4608" w:rsidP="00C5773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Uchwały Rady podejmowane są w głosowaniu jawnym zwykłą </w:t>
      </w:r>
      <w:r>
        <w:rPr>
          <w:rFonts w:ascii="Times New Roman" w:hAnsi="Times New Roman" w:cs="Times New Roman"/>
          <w:spacing w:val="-4"/>
          <w:sz w:val="22"/>
          <w:szCs w:val="22"/>
        </w:rPr>
        <w:t>większością głosów, w obecności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co najmniej połowy składu Rady. W przypadku równej liczby głosów, decydu</w:t>
      </w:r>
      <w:r>
        <w:rPr>
          <w:rFonts w:ascii="Times New Roman" w:hAnsi="Times New Roman" w:cs="Times New Roman"/>
          <w:spacing w:val="-4"/>
          <w:sz w:val="22"/>
          <w:szCs w:val="22"/>
        </w:rPr>
        <w:t>je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głos przewodniczącego zebrania.</w:t>
      </w:r>
    </w:p>
    <w:p w:rsidR="004A4608" w:rsidRPr="00F94040" w:rsidRDefault="004A4608" w:rsidP="00C5773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Uchwała Rady powinna zawierać w szczególności:</w:t>
      </w:r>
    </w:p>
    <w:p w:rsidR="004A4608" w:rsidRPr="00F94040" w:rsidRDefault="004A4608" w:rsidP="00C57737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tytuł,</w:t>
      </w:r>
    </w:p>
    <w:p w:rsidR="004A4608" w:rsidRPr="00F94040" w:rsidRDefault="004A4608" w:rsidP="00C57737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treść merytoryczną,</w:t>
      </w:r>
    </w:p>
    <w:p w:rsidR="004A4608" w:rsidRPr="00F94040" w:rsidRDefault="004A4608" w:rsidP="00C57737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wyniki głosowania,</w:t>
      </w:r>
    </w:p>
    <w:p w:rsidR="004A4608" w:rsidRPr="00F94040" w:rsidRDefault="004A4608" w:rsidP="00C57737">
      <w:pPr>
        <w:pStyle w:val="Default"/>
        <w:numPr>
          <w:ilvl w:val="0"/>
          <w:numId w:val="15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podpis przewodniczącego i sekretarza obrad.</w:t>
      </w:r>
    </w:p>
    <w:p w:rsidR="004A4608" w:rsidRPr="00F94040" w:rsidRDefault="004A4608" w:rsidP="00C57737">
      <w:pPr>
        <w:pStyle w:val="Default"/>
        <w:numPr>
          <w:ilvl w:val="0"/>
          <w:numId w:val="1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Uchwały Rady oznacza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się wg następującego schematu …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/GRS/JW</w:t>
      </w:r>
      <w:r>
        <w:rPr>
          <w:rFonts w:ascii="Times New Roman" w:hAnsi="Times New Roman" w:cs="Times New Roman"/>
          <w:spacing w:val="-4"/>
          <w:sz w:val="22"/>
          <w:szCs w:val="22"/>
        </w:rPr>
        <w:t>/…. z dnia…….(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numer uchwały/oznaczenie organu/rok i data uchwalenia). Każda uchwała Rady powinna być ewidencjonowa</w:t>
      </w:r>
      <w:r>
        <w:rPr>
          <w:rFonts w:ascii="Times New Roman" w:hAnsi="Times New Roman" w:cs="Times New Roman"/>
          <w:spacing w:val="-4"/>
          <w:sz w:val="22"/>
          <w:szCs w:val="22"/>
        </w:rPr>
        <w:t>na w Rejestrze uchwał prowadzonym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przez sekretarza Rady.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20</w:t>
      </w:r>
    </w:p>
    <w:p w:rsidR="004A4608" w:rsidRPr="00F94040" w:rsidRDefault="004A4608" w:rsidP="00C57737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Protokół z posiedzenia Rady powinien zawierać w szczególności: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datę, 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porządek obrad,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lastRenderedPageBreak/>
        <w:t>krótki opis przebiegu dyskusji,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wyniki głosowania,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nr i treść podjętych uchwał,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złożone wnioski, zapytania i propozycje,</w:t>
      </w:r>
    </w:p>
    <w:p w:rsidR="004A4608" w:rsidRPr="00F94040" w:rsidRDefault="004A4608" w:rsidP="00C57737">
      <w:pPr>
        <w:pStyle w:val="Defaul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podpisy przewodniczącego i sekretarza.</w:t>
      </w:r>
    </w:p>
    <w:p w:rsidR="004A4608" w:rsidRPr="00F94040" w:rsidRDefault="004A4608" w:rsidP="00C57737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Do protokołu z posiedzenia Rady dołącza się listę obecności z posiedzenia oraz podjęte przez Radę uchwały.</w:t>
      </w:r>
    </w:p>
    <w:p w:rsidR="004A4608" w:rsidRPr="00F94040" w:rsidRDefault="004A4608" w:rsidP="00C57737">
      <w:pPr>
        <w:pStyle w:val="Default"/>
        <w:numPr>
          <w:ilvl w:val="0"/>
          <w:numId w:val="17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Protokół z posiedzenia Rady można umieścić na stronie internetowej w Biuletynie Informacji Publicznej lub w gazetce gminnej.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    § 21</w:t>
      </w:r>
    </w:p>
    <w:p w:rsidR="004A4608" w:rsidRPr="00F94040" w:rsidRDefault="004A4608" w:rsidP="00C57737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Posiedzenia Rady zwołuje przewodniczący Rady z wł</w:t>
      </w:r>
      <w:r>
        <w:rPr>
          <w:rFonts w:ascii="Times New Roman" w:hAnsi="Times New Roman" w:cs="Times New Roman"/>
          <w:spacing w:val="-4"/>
          <w:sz w:val="22"/>
          <w:szCs w:val="22"/>
        </w:rPr>
        <w:t>asnej inicjatywy lub na wniosek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co najmniej 3 członków Rady, Wójta lub Przewodniczącego Rady Gminy.</w:t>
      </w:r>
    </w:p>
    <w:p w:rsidR="004A4608" w:rsidRPr="00F94040" w:rsidRDefault="004A4608" w:rsidP="00C57737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 złożenia wniosku o zwołanie posiedzenia Rady- przewodniczący ma obowiązek zwołać takie posiedzenia w terminie do 30 dni od dnia wpłynięcia takiego wniosku. Wniosek o zwołanie takiego posiedzenia Rady powinien zawierać proponowany porządek obrad.</w:t>
      </w:r>
    </w:p>
    <w:p w:rsidR="004A4608" w:rsidRPr="00F94040" w:rsidRDefault="004A4608" w:rsidP="00C57737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W przypadku niewywiązania się przewodniczącego Rady z obowiązku, o którym mowa w ust. 2, posiedzenie Rady może zwołać Wójt.</w:t>
      </w:r>
    </w:p>
    <w:p w:rsidR="004A4608" w:rsidRPr="00F94040" w:rsidRDefault="004A4608" w:rsidP="00C57737">
      <w:pPr>
        <w:pStyle w:val="Default"/>
        <w:numPr>
          <w:ilvl w:val="0"/>
          <w:numId w:val="19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Przewodniczący Rady zawiadamia członków o terminie, miejscu i porzą</w:t>
      </w:r>
      <w:r w:rsidR="00213DF5">
        <w:rPr>
          <w:rFonts w:ascii="Times New Roman" w:hAnsi="Times New Roman" w:cs="Times New Roman"/>
          <w:spacing w:val="-4"/>
          <w:sz w:val="22"/>
          <w:szCs w:val="22"/>
        </w:rPr>
        <w:t>dku obrad posiedzenia Rady</w:t>
      </w:r>
      <w:bookmarkStart w:id="0" w:name="_GoBack"/>
      <w:bookmarkEnd w:id="0"/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co najmniej na 7 dni przed wyznaczonym terminie zebrania. </w:t>
      </w:r>
    </w:p>
    <w:p w:rsidR="004A4608" w:rsidRPr="00F94040" w:rsidRDefault="004A4608" w:rsidP="00DC5C95">
      <w:pPr>
        <w:pStyle w:val="Default"/>
        <w:tabs>
          <w:tab w:val="left" w:pos="284"/>
        </w:tabs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spacing w:val="-4"/>
          <w:sz w:val="22"/>
          <w:szCs w:val="22"/>
        </w:rPr>
        <w:t>Rozdział VII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b/>
          <w:spacing w:val="-4"/>
          <w:sz w:val="22"/>
          <w:szCs w:val="22"/>
        </w:rPr>
        <w:t>Postanowienia końcowe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22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Rada korzysta ze wsparcia (zaplecza organizacyjno -finansowego) Gminy. 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23</w:t>
      </w:r>
    </w:p>
    <w:p w:rsidR="004A4608" w:rsidRPr="00F94040" w:rsidRDefault="004A4608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pacing w:val="-4"/>
        </w:rPr>
      </w:pPr>
      <w:r w:rsidRPr="00F94040">
        <w:rPr>
          <w:rFonts w:ascii="Times New Roman" w:hAnsi="Times New Roman"/>
          <w:spacing w:val="-4"/>
        </w:rPr>
        <w:t>Zmiany niniejszego Statutu mogą nastąpić w trybie właściwym dla jego uchwalania.</w:t>
      </w:r>
    </w:p>
    <w:p w:rsidR="004A4608" w:rsidRPr="00F94040" w:rsidRDefault="004A4608" w:rsidP="00C57737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>§ 24</w:t>
      </w:r>
    </w:p>
    <w:p w:rsidR="004A4608" w:rsidRPr="00F94040" w:rsidRDefault="004A4608" w:rsidP="00C57737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>
        <w:rPr>
          <w:rFonts w:ascii="Times New Roman" w:hAnsi="Times New Roman" w:cs="Times New Roman"/>
          <w:spacing w:val="-4"/>
          <w:sz w:val="22"/>
          <w:szCs w:val="22"/>
        </w:rPr>
        <w:t xml:space="preserve">O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rozwiązaniu i likwidacji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Gminnej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Rady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Seniorów w Janowicach Wielkich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>decyduje Rada Gminy w Janowicach Wielkich po podjęciu stosownej uchwały przez Zebranie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Gminnej Rady Seniorów w Janowicach Wielkich w obecności co najmniej 4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członków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 Gminnej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Rady </w:t>
      </w:r>
      <w:r>
        <w:rPr>
          <w:rFonts w:ascii="Times New Roman" w:hAnsi="Times New Roman" w:cs="Times New Roman"/>
          <w:spacing w:val="-4"/>
          <w:sz w:val="22"/>
          <w:szCs w:val="22"/>
        </w:rPr>
        <w:t>Seniorów w Janowicach Wielkich, bezwzględną większością głosów całego składu</w:t>
      </w:r>
      <w:r w:rsidRPr="00A23C3F">
        <w:rPr>
          <w:rFonts w:ascii="Times New Roman" w:hAnsi="Times New Roman" w:cs="Times New Roman"/>
          <w:spacing w:val="-4"/>
          <w:sz w:val="22"/>
          <w:szCs w:val="22"/>
        </w:rPr>
        <w:t xml:space="preserve"> </w:t>
      </w:r>
      <w:r>
        <w:rPr>
          <w:rFonts w:ascii="Times New Roman" w:hAnsi="Times New Roman" w:cs="Times New Roman"/>
          <w:spacing w:val="-4"/>
          <w:sz w:val="22"/>
          <w:szCs w:val="22"/>
        </w:rPr>
        <w:t xml:space="preserve">Gminnej </w:t>
      </w: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Rady </w:t>
      </w:r>
      <w:r>
        <w:rPr>
          <w:rFonts w:ascii="Times New Roman" w:hAnsi="Times New Roman" w:cs="Times New Roman"/>
          <w:spacing w:val="-4"/>
          <w:sz w:val="22"/>
          <w:szCs w:val="22"/>
        </w:rPr>
        <w:t>Seniorów w Janowicach Wielkich.</w:t>
      </w:r>
    </w:p>
    <w:p w:rsidR="004A4608" w:rsidRPr="00F94040" w:rsidRDefault="004A4608" w:rsidP="00DC5C95">
      <w:pPr>
        <w:pStyle w:val="Default"/>
        <w:tabs>
          <w:tab w:val="left" w:pos="284"/>
        </w:tabs>
        <w:jc w:val="both"/>
        <w:rPr>
          <w:rFonts w:ascii="Times New Roman" w:hAnsi="Times New Roman" w:cs="Times New Roman"/>
          <w:spacing w:val="-4"/>
          <w:sz w:val="22"/>
          <w:szCs w:val="22"/>
        </w:rPr>
      </w:pPr>
      <w:r w:rsidRPr="00F94040">
        <w:rPr>
          <w:rFonts w:ascii="Times New Roman" w:hAnsi="Times New Roman" w:cs="Times New Roman"/>
          <w:spacing w:val="-4"/>
          <w:sz w:val="22"/>
          <w:szCs w:val="22"/>
        </w:rPr>
        <w:t xml:space="preserve">  </w:t>
      </w:r>
    </w:p>
    <w:p w:rsidR="004A4608" w:rsidRPr="00F94040" w:rsidRDefault="004A4608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  <w:spacing w:val="-4"/>
        </w:rPr>
      </w:pPr>
      <w:r w:rsidRPr="00F94040">
        <w:rPr>
          <w:rFonts w:ascii="Times New Roman" w:hAnsi="Times New Roman"/>
          <w:spacing w:val="-4"/>
        </w:rPr>
        <w:t>Załączniki do Statutu:</w:t>
      </w:r>
    </w:p>
    <w:p w:rsidR="004A4608" w:rsidRPr="00F94040" w:rsidRDefault="004A4608" w:rsidP="00C57737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pacing w:val="-4"/>
        </w:rPr>
      </w:pPr>
      <w:r w:rsidRPr="00F94040">
        <w:rPr>
          <w:rFonts w:ascii="Times New Roman" w:hAnsi="Times New Roman"/>
          <w:spacing w:val="-4"/>
        </w:rPr>
        <w:t>FORMULARZ ZGŁOSZENIOWY KANDYDATA DO GMINNEJ RADY SENIORÓW W JANOWICACH WIELKICH: PRZEDSTAWICIEL PODMIOTU DZIAŁAJACEGO NA RZECZ OSÓB STARSZYCH</w:t>
      </w:r>
    </w:p>
    <w:p w:rsidR="004A4608" w:rsidRPr="00F94040" w:rsidRDefault="004A4608" w:rsidP="005D6A3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pacing w:val="-4"/>
        </w:rPr>
      </w:pPr>
    </w:p>
    <w:p w:rsidR="004A4608" w:rsidRPr="00F94040" w:rsidRDefault="004A4608" w:rsidP="00C57737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pacing w:val="-4"/>
        </w:rPr>
      </w:pPr>
      <w:r w:rsidRPr="00F94040">
        <w:rPr>
          <w:rFonts w:ascii="Times New Roman" w:hAnsi="Times New Roman"/>
          <w:spacing w:val="-4"/>
        </w:rPr>
        <w:t xml:space="preserve"> FORMULARZ ZGŁOSZENIOWY KANDYDATA DO GMINNEJ RADY SENIORÓW W JANOWICACH WIELKICH: PRZEDSTAWICIEL OSÓB STARSZYCH</w:t>
      </w:r>
    </w:p>
    <w:p w:rsidR="004A4608" w:rsidRPr="00F94040" w:rsidRDefault="004A4608" w:rsidP="005D6A39">
      <w:pPr>
        <w:pStyle w:val="Akapitzlist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pacing w:val="-4"/>
        </w:rPr>
      </w:pPr>
    </w:p>
    <w:p w:rsidR="004A4608" w:rsidRPr="001D6B99" w:rsidRDefault="004A4608" w:rsidP="00C57737">
      <w:pPr>
        <w:pStyle w:val="Akapitzlist"/>
        <w:numPr>
          <w:ilvl w:val="0"/>
          <w:numId w:val="31"/>
        </w:numPr>
        <w:tabs>
          <w:tab w:val="left" w:pos="284"/>
        </w:tabs>
        <w:spacing w:line="240" w:lineRule="auto"/>
        <w:ind w:left="0" w:firstLine="0"/>
        <w:jc w:val="both"/>
        <w:rPr>
          <w:rFonts w:ascii="Times New Roman" w:hAnsi="Times New Roman"/>
          <w:spacing w:val="-4"/>
        </w:rPr>
      </w:pPr>
      <w:r w:rsidRPr="00F94040">
        <w:rPr>
          <w:rFonts w:ascii="Times New Roman" w:hAnsi="Times New Roman"/>
          <w:spacing w:val="-4"/>
        </w:rPr>
        <w:t xml:space="preserve"> OŚWIADCZENIE O WYRAŻENIU ZGODY NA KANDYDOWANIE DO GMINNEJ RADY</w:t>
      </w:r>
      <w:r>
        <w:rPr>
          <w:rFonts w:ascii="Times New Roman" w:hAnsi="Times New Roman"/>
          <w:spacing w:val="-4"/>
        </w:rPr>
        <w:t xml:space="preserve"> SENIORÓW W JANOWICACH WIELKICH</w:t>
      </w:r>
    </w:p>
    <w:p w:rsidR="004A4608" w:rsidRDefault="004A4608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4A4608" w:rsidRDefault="004A4608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D53BF5" w:rsidRDefault="00D53BF5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D53BF5" w:rsidRDefault="00D53BF5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D53BF5" w:rsidRDefault="00D53BF5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4A4608" w:rsidRPr="00A93A9A" w:rsidRDefault="004A4608" w:rsidP="00C57737">
      <w:pPr>
        <w:tabs>
          <w:tab w:val="left" w:pos="284"/>
        </w:tabs>
        <w:spacing w:line="240" w:lineRule="auto"/>
        <w:jc w:val="both"/>
        <w:rPr>
          <w:rFonts w:ascii="Times New Roman" w:hAnsi="Times New Roman"/>
        </w:rPr>
      </w:pPr>
    </w:p>
    <w:p w:rsidR="004A4608" w:rsidRPr="00A93A9A" w:rsidRDefault="004A4608" w:rsidP="002A1B23">
      <w:pPr>
        <w:spacing w:after="0"/>
        <w:rPr>
          <w:rFonts w:ascii="Times New Roman" w:hAnsi="Times New Roman"/>
        </w:rPr>
      </w:pPr>
      <w:r w:rsidRPr="00A93A9A">
        <w:rPr>
          <w:rFonts w:ascii="Times New Roman" w:hAnsi="Times New Roman"/>
        </w:rPr>
        <w:t xml:space="preserve">Załącznik nr 1 </w:t>
      </w:r>
    </w:p>
    <w:p w:rsidR="004A4608" w:rsidRDefault="004A4608" w:rsidP="002A1B23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3A9A">
        <w:rPr>
          <w:rFonts w:ascii="Times New Roman" w:hAnsi="Times New Roman"/>
        </w:rPr>
        <w:t xml:space="preserve">o Statutu </w:t>
      </w:r>
      <w:r>
        <w:rPr>
          <w:rFonts w:ascii="Times New Roman" w:hAnsi="Times New Roman"/>
        </w:rPr>
        <w:t>Gminnej Rady Seniorów Gminy w Janowicach Wielkich</w:t>
      </w:r>
    </w:p>
    <w:p w:rsidR="004A4608" w:rsidRPr="00A93A9A" w:rsidRDefault="004A4608" w:rsidP="00343A86">
      <w:pPr>
        <w:spacing w:after="0"/>
        <w:jc w:val="right"/>
        <w:rPr>
          <w:rFonts w:ascii="Times New Roman" w:hAnsi="Times New Roman"/>
        </w:rPr>
      </w:pPr>
    </w:p>
    <w:p w:rsidR="004A4608" w:rsidRPr="00A93A9A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FORMULARZ ZGŁOSZENIOWY</w:t>
      </w:r>
    </w:p>
    <w:p w:rsidR="004A4608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 xml:space="preserve">KANDYDATA DO GMINNEJ RADY SENIORÓW </w:t>
      </w:r>
      <w:r>
        <w:rPr>
          <w:rFonts w:ascii="Times New Roman" w:hAnsi="Times New Roman"/>
          <w:b/>
        </w:rPr>
        <w:t>W JANOWICACH WIELKICH</w:t>
      </w:r>
    </w:p>
    <w:p w:rsidR="004A4608" w:rsidRPr="00DC4FA4" w:rsidRDefault="004A4608" w:rsidP="00343A8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4A4608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PRZEDSTAWICIEL PODMIOTU DZIAŁAJACEGO NA RZECZ OSÓB STARSZYCH</w:t>
      </w:r>
    </w:p>
    <w:p w:rsidR="004A4608" w:rsidRPr="00DC4FA4" w:rsidRDefault="004A4608" w:rsidP="00343A8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356"/>
        <w:gridCol w:w="5706"/>
      </w:tblGrid>
      <w:tr w:rsidR="004A4608" w:rsidRPr="00A93A9A" w:rsidTr="009418D4">
        <w:tc>
          <w:tcPr>
            <w:tcW w:w="9062" w:type="dxa"/>
            <w:gridSpan w:val="2"/>
          </w:tcPr>
          <w:p w:rsidR="004A4608" w:rsidRDefault="004A4608" w:rsidP="001F6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4608" w:rsidRDefault="004A4608" w:rsidP="001F6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A93A9A">
              <w:rPr>
                <w:rFonts w:ascii="Times New Roman" w:hAnsi="Times New Roman"/>
                <w:b/>
              </w:rPr>
              <w:t xml:space="preserve">DANE IDENTYFIKACYJNE PODMIOTU </w:t>
            </w:r>
            <w:r>
              <w:rPr>
                <w:rFonts w:ascii="Times New Roman" w:hAnsi="Times New Roman"/>
                <w:b/>
              </w:rPr>
              <w:t>ZGŁASZAJACEGO KANDYDATA:</w:t>
            </w:r>
          </w:p>
          <w:p w:rsidR="004A4608" w:rsidRPr="00A93A9A" w:rsidRDefault="004A4608" w:rsidP="001F6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  <w:tr w:rsidR="004A4608" w:rsidRPr="00A93A9A" w:rsidTr="009418D4">
        <w:trPr>
          <w:trHeight w:val="387"/>
        </w:trPr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NAZWA</w:t>
            </w:r>
          </w:p>
        </w:tc>
        <w:tc>
          <w:tcPr>
            <w:tcW w:w="5706" w:type="dxa"/>
          </w:tcPr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rPr>
          <w:trHeight w:val="408"/>
        </w:trPr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FORMA PRAWNA</w:t>
            </w:r>
          </w:p>
        </w:tc>
        <w:tc>
          <w:tcPr>
            <w:tcW w:w="5706" w:type="dxa"/>
          </w:tcPr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rPr>
          <w:trHeight w:val="428"/>
        </w:trPr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</w:t>
            </w:r>
          </w:p>
        </w:tc>
        <w:tc>
          <w:tcPr>
            <w:tcW w:w="5706" w:type="dxa"/>
          </w:tcPr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rPr>
          <w:trHeight w:val="406"/>
        </w:trPr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NR TELEFONU</w:t>
            </w:r>
          </w:p>
        </w:tc>
        <w:tc>
          <w:tcPr>
            <w:tcW w:w="5706" w:type="dxa"/>
          </w:tcPr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rPr>
          <w:trHeight w:val="567"/>
        </w:trPr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rPr>
          <w:trHeight w:val="831"/>
        </w:trPr>
        <w:tc>
          <w:tcPr>
            <w:tcW w:w="3356" w:type="dxa"/>
          </w:tcPr>
          <w:p w:rsidR="004A4608" w:rsidRDefault="004A4608" w:rsidP="00F347E8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IMIO</w:t>
            </w:r>
            <w:r>
              <w:rPr>
                <w:rFonts w:ascii="Times New Roman" w:hAnsi="Times New Roman"/>
              </w:rPr>
              <w:t xml:space="preserve">NA I NAZWISKA OSÓB UPRAWNIONYCH </w:t>
            </w:r>
          </w:p>
          <w:p w:rsidR="004A4608" w:rsidRPr="00A93A9A" w:rsidRDefault="004A4608" w:rsidP="00F347E8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DO REPREZENTACJI PODMIOTU</w:t>
            </w: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B041AB">
        <w:trPr>
          <w:trHeight w:val="681"/>
        </w:trPr>
        <w:tc>
          <w:tcPr>
            <w:tcW w:w="9062" w:type="dxa"/>
            <w:gridSpan w:val="2"/>
          </w:tcPr>
          <w:p w:rsidR="004A4608" w:rsidRDefault="004A4608" w:rsidP="001F6CC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  <w:p w:rsidR="004A4608" w:rsidRPr="00A93A9A" w:rsidRDefault="004A4608" w:rsidP="001F6CC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DANE KANDYDATA:</w:t>
            </w: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IMIĘ I NAZWISKO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ZAMIESZKANIA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Default="004A4608" w:rsidP="009A1C24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KRÓTKA INFORMACJA </w:t>
            </w:r>
          </w:p>
          <w:p w:rsidR="004A4608" w:rsidRDefault="004A4608" w:rsidP="009A1C24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O KANDYDACIE </w:t>
            </w:r>
          </w:p>
          <w:p w:rsidR="004A4608" w:rsidRPr="00A93A9A" w:rsidRDefault="004A4608" w:rsidP="001D6B99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 tym </w:t>
            </w:r>
            <w:r w:rsidRPr="00A93A9A">
              <w:rPr>
                <w:rFonts w:ascii="Times New Roman" w:hAnsi="Times New Roman"/>
              </w:rPr>
              <w:t>wykształcenie,</w:t>
            </w:r>
            <w:r>
              <w:rPr>
                <w:rFonts w:ascii="Times New Roman" w:hAnsi="Times New Roman"/>
              </w:rPr>
              <w:t xml:space="preserve"> doświadczenie zawodowe,</w:t>
            </w:r>
            <w:r w:rsidRPr="00A93A9A">
              <w:rPr>
                <w:rFonts w:ascii="Times New Roman" w:hAnsi="Times New Roman"/>
              </w:rPr>
              <w:t xml:space="preserve"> działalność społeczna)</w:t>
            </w: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D14934">
            <w:pPr>
              <w:spacing w:after="0" w:line="240" w:lineRule="auto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 xml:space="preserve">PODPIS OSÓB UPRAWNIONYCH DO REPREZENTOWANIA PODMIOTU </w:t>
            </w:r>
            <w:r>
              <w:rPr>
                <w:rFonts w:ascii="Times New Roman" w:hAnsi="Times New Roman"/>
              </w:rPr>
              <w:t>ZGŁASZAJĄCEGO</w:t>
            </w: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  <w:tr w:rsidR="004A4608" w:rsidRPr="00A93A9A" w:rsidTr="009418D4">
        <w:tc>
          <w:tcPr>
            <w:tcW w:w="335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DATA</w:t>
            </w:r>
          </w:p>
        </w:tc>
        <w:tc>
          <w:tcPr>
            <w:tcW w:w="5706" w:type="dxa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</w:tr>
    </w:tbl>
    <w:p w:rsidR="004A4608" w:rsidRDefault="004A4608" w:rsidP="00DC4FA4">
      <w:pPr>
        <w:spacing w:after="0"/>
        <w:rPr>
          <w:rFonts w:ascii="Times New Roman" w:hAnsi="Times New Roman"/>
        </w:rPr>
      </w:pPr>
      <w:bookmarkStart w:id="1" w:name="_Hlk505864418"/>
    </w:p>
    <w:p w:rsidR="004A4608" w:rsidRDefault="004A4608" w:rsidP="00DC4FA4">
      <w:pPr>
        <w:spacing w:after="0"/>
        <w:rPr>
          <w:rFonts w:ascii="Times New Roman" w:hAnsi="Times New Roman"/>
        </w:rPr>
      </w:pPr>
    </w:p>
    <w:p w:rsidR="004A4608" w:rsidRPr="00A93A9A" w:rsidRDefault="004A4608" w:rsidP="00DC4F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 nr 2</w:t>
      </w:r>
    </w:p>
    <w:p w:rsidR="004A4608" w:rsidRDefault="004A4608" w:rsidP="00DC4FA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3A9A">
        <w:rPr>
          <w:rFonts w:ascii="Times New Roman" w:hAnsi="Times New Roman"/>
        </w:rPr>
        <w:t xml:space="preserve">o Statutu </w:t>
      </w:r>
      <w:r>
        <w:rPr>
          <w:rFonts w:ascii="Times New Roman" w:hAnsi="Times New Roman"/>
        </w:rPr>
        <w:t>Gminnej Rady Seniorów Gminy w Janowicach Wielkich</w:t>
      </w:r>
    </w:p>
    <w:p w:rsidR="004A4608" w:rsidRPr="008A3369" w:rsidRDefault="004A4608" w:rsidP="00343A86">
      <w:pPr>
        <w:spacing w:after="0"/>
        <w:jc w:val="center"/>
        <w:rPr>
          <w:rFonts w:ascii="Times New Roman" w:hAnsi="Times New Roman"/>
          <w:b/>
          <w:sz w:val="18"/>
          <w:szCs w:val="18"/>
        </w:rPr>
      </w:pPr>
    </w:p>
    <w:p w:rsidR="004A4608" w:rsidRPr="00A93A9A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FORMULARZ ZGŁOSZENIOWY</w:t>
      </w:r>
    </w:p>
    <w:p w:rsidR="004A4608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KANDYDATA DO GMINN</w:t>
      </w:r>
      <w:r>
        <w:rPr>
          <w:rFonts w:ascii="Times New Roman" w:hAnsi="Times New Roman"/>
          <w:b/>
        </w:rPr>
        <w:t>EJ RADY SENIORÓW W JANOWICACH WIELKICH</w:t>
      </w:r>
    </w:p>
    <w:p w:rsidR="004A4608" w:rsidRPr="00E14CAF" w:rsidRDefault="004A4608" w:rsidP="00343A8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p w:rsidR="004A4608" w:rsidRDefault="004A4608" w:rsidP="00343A86">
      <w:pPr>
        <w:spacing w:after="0"/>
        <w:jc w:val="center"/>
        <w:rPr>
          <w:rFonts w:ascii="Times New Roman" w:hAnsi="Times New Roman"/>
          <w:b/>
        </w:rPr>
      </w:pPr>
      <w:r w:rsidRPr="00A93A9A">
        <w:rPr>
          <w:rFonts w:ascii="Times New Roman" w:hAnsi="Times New Roman"/>
          <w:b/>
        </w:rPr>
        <w:t>PRZEDSTAWICIEL OSÓB STARSZYCH</w:t>
      </w:r>
      <w:bookmarkEnd w:id="1"/>
    </w:p>
    <w:p w:rsidR="004A4608" w:rsidRPr="008A3369" w:rsidRDefault="004A4608" w:rsidP="00343A86">
      <w:pPr>
        <w:spacing w:after="0"/>
        <w:jc w:val="center"/>
        <w:rPr>
          <w:rFonts w:ascii="Times New Roman" w:hAnsi="Times New Roman"/>
          <w:b/>
          <w:sz w:val="8"/>
          <w:szCs w:val="8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62"/>
        <w:gridCol w:w="2551"/>
        <w:gridCol w:w="460"/>
        <w:gridCol w:w="2656"/>
        <w:gridCol w:w="1417"/>
        <w:gridCol w:w="1563"/>
      </w:tblGrid>
      <w:tr w:rsidR="004A4608" w:rsidRPr="00A93A9A" w:rsidTr="00A30DA8">
        <w:trPr>
          <w:trHeight w:val="387"/>
        </w:trPr>
        <w:tc>
          <w:tcPr>
            <w:tcW w:w="3573" w:type="dxa"/>
            <w:gridSpan w:val="3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IMIĘ I NAZWISKO</w:t>
            </w: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408"/>
        </w:trPr>
        <w:tc>
          <w:tcPr>
            <w:tcW w:w="3573" w:type="dxa"/>
            <w:gridSpan w:val="3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ZAMIESZKANIA</w:t>
            </w: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408"/>
        </w:trPr>
        <w:tc>
          <w:tcPr>
            <w:tcW w:w="3573" w:type="dxa"/>
            <w:gridSpan w:val="3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DATA URODZENIA</w:t>
            </w: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428"/>
        </w:trPr>
        <w:tc>
          <w:tcPr>
            <w:tcW w:w="3573" w:type="dxa"/>
            <w:gridSpan w:val="3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NR TELEFONU</w:t>
            </w: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529"/>
        </w:trPr>
        <w:tc>
          <w:tcPr>
            <w:tcW w:w="3573" w:type="dxa"/>
            <w:gridSpan w:val="3"/>
          </w:tcPr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ADRES E-MAIL</w:t>
            </w: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567"/>
        </w:trPr>
        <w:tc>
          <w:tcPr>
            <w:tcW w:w="3573" w:type="dxa"/>
            <w:gridSpan w:val="3"/>
          </w:tcPr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KRÓT</w:t>
            </w:r>
            <w:r w:rsidRPr="00A93A9A">
              <w:rPr>
                <w:rFonts w:ascii="Times New Roman" w:hAnsi="Times New Roman"/>
              </w:rPr>
              <w:t xml:space="preserve">KA INFORMACJA </w:t>
            </w:r>
          </w:p>
          <w:p w:rsidR="004A4608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O KANDYDACIE</w:t>
            </w:r>
            <w:r>
              <w:rPr>
                <w:rFonts w:ascii="Times New Roman" w:hAnsi="Times New Roman"/>
              </w:rPr>
              <w:t xml:space="preserve"> 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93A9A">
              <w:rPr>
                <w:rFonts w:ascii="Times New Roman" w:hAnsi="Times New Roman"/>
              </w:rPr>
              <w:t>(</w:t>
            </w:r>
            <w:r>
              <w:rPr>
                <w:rFonts w:ascii="Times New Roman" w:hAnsi="Times New Roman"/>
              </w:rPr>
              <w:t xml:space="preserve">w tym </w:t>
            </w:r>
            <w:r w:rsidRPr="00A93A9A">
              <w:rPr>
                <w:rFonts w:ascii="Times New Roman" w:hAnsi="Times New Roman"/>
              </w:rPr>
              <w:t>wykształcenie,</w:t>
            </w:r>
            <w:r>
              <w:rPr>
                <w:rFonts w:ascii="Times New Roman" w:hAnsi="Times New Roman"/>
              </w:rPr>
              <w:t xml:space="preserve"> doświadczenie zawodowe,</w:t>
            </w:r>
            <w:r w:rsidRPr="00A93A9A">
              <w:rPr>
                <w:rFonts w:ascii="Times New Roman" w:hAnsi="Times New Roman"/>
              </w:rPr>
              <w:t xml:space="preserve"> działalność społeczna)</w:t>
            </w:r>
          </w:p>
          <w:p w:rsidR="004A4608" w:rsidRPr="00A93A9A" w:rsidRDefault="004A4608" w:rsidP="00A715F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</w:p>
        </w:tc>
        <w:tc>
          <w:tcPr>
            <w:tcW w:w="5636" w:type="dxa"/>
            <w:gridSpan w:val="3"/>
          </w:tcPr>
          <w:p w:rsidR="004A4608" w:rsidRPr="00A93A9A" w:rsidRDefault="004A4608">
            <w:pPr>
              <w:spacing w:after="0" w:line="240" w:lineRule="auto"/>
            </w:pPr>
          </w:p>
        </w:tc>
      </w:tr>
      <w:tr w:rsidR="004A4608" w:rsidRPr="00A93A9A" w:rsidTr="00A30DA8">
        <w:trPr>
          <w:trHeight w:val="405"/>
        </w:trPr>
        <w:tc>
          <w:tcPr>
            <w:tcW w:w="562" w:type="dxa"/>
          </w:tcPr>
          <w:p w:rsidR="004A4608" w:rsidRPr="001E0904" w:rsidRDefault="004A4608" w:rsidP="00CB2A83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Lp.</w:t>
            </w:r>
          </w:p>
        </w:tc>
        <w:tc>
          <w:tcPr>
            <w:tcW w:w="2551" w:type="dxa"/>
          </w:tcPr>
          <w:p w:rsidR="004A4608" w:rsidRPr="001E0904" w:rsidRDefault="004A4608" w:rsidP="0072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Imię i nazwisko</w:t>
            </w:r>
          </w:p>
        </w:tc>
        <w:tc>
          <w:tcPr>
            <w:tcW w:w="3116" w:type="dxa"/>
            <w:gridSpan w:val="2"/>
          </w:tcPr>
          <w:p w:rsidR="004A4608" w:rsidRPr="001E0904" w:rsidRDefault="004A4608" w:rsidP="0072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Adres</w:t>
            </w:r>
          </w:p>
        </w:tc>
        <w:tc>
          <w:tcPr>
            <w:tcW w:w="1417" w:type="dxa"/>
          </w:tcPr>
          <w:p w:rsidR="004A4608" w:rsidRPr="001E0904" w:rsidRDefault="004A4608" w:rsidP="0072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Data urodzenia</w:t>
            </w:r>
          </w:p>
        </w:tc>
        <w:tc>
          <w:tcPr>
            <w:tcW w:w="1563" w:type="dxa"/>
          </w:tcPr>
          <w:p w:rsidR="004A4608" w:rsidRPr="001E0904" w:rsidRDefault="004A4608" w:rsidP="007243DD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E0904">
              <w:rPr>
                <w:rFonts w:ascii="Times New Roman" w:hAnsi="Times New Roman"/>
                <w:b/>
                <w:sz w:val="20"/>
                <w:szCs w:val="20"/>
              </w:rPr>
              <w:t>Podpis</w:t>
            </w:r>
          </w:p>
        </w:tc>
      </w:tr>
      <w:tr w:rsidR="004A4608" w:rsidRPr="00A93A9A" w:rsidTr="00A30DA8">
        <w:trPr>
          <w:trHeight w:val="354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1</w:t>
            </w: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03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2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23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3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15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4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16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5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10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6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19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7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26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8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20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9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  <w:tr w:rsidR="004A4608" w:rsidRPr="00A93A9A" w:rsidTr="00A30DA8">
        <w:trPr>
          <w:trHeight w:val="428"/>
        </w:trPr>
        <w:tc>
          <w:tcPr>
            <w:tcW w:w="562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  <w:r w:rsidRPr="00EC3C53">
              <w:rPr>
                <w:rFonts w:ascii="Times New Roman" w:hAnsi="Times New Roman"/>
                <w:b/>
                <w:sz w:val="16"/>
                <w:szCs w:val="16"/>
              </w:rPr>
              <w:t>10</w:t>
            </w:r>
          </w:p>
        </w:tc>
        <w:tc>
          <w:tcPr>
            <w:tcW w:w="2551" w:type="dxa"/>
          </w:tcPr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3116" w:type="dxa"/>
            <w:gridSpan w:val="2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417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563" w:type="dxa"/>
          </w:tcPr>
          <w:p w:rsidR="004A4608" w:rsidRPr="00EC3C53" w:rsidRDefault="004A4608" w:rsidP="00EC3C53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</w:tr>
    </w:tbl>
    <w:p w:rsidR="004A4608" w:rsidRPr="00A93A9A" w:rsidRDefault="004A4608" w:rsidP="00255FBD">
      <w:pPr>
        <w:spacing w:after="0"/>
        <w:jc w:val="both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E7B18" w:rsidRDefault="004E7B18" w:rsidP="005B764D">
      <w:pPr>
        <w:spacing w:after="0"/>
        <w:rPr>
          <w:rFonts w:ascii="Times New Roman" w:hAnsi="Times New Roman"/>
        </w:rPr>
      </w:pPr>
    </w:p>
    <w:p w:rsidR="004E7B18" w:rsidRDefault="004E7B18" w:rsidP="005B764D">
      <w:pPr>
        <w:spacing w:after="0"/>
        <w:rPr>
          <w:rFonts w:ascii="Times New Roman" w:hAnsi="Times New Roman"/>
        </w:rPr>
      </w:pPr>
    </w:p>
    <w:p w:rsidR="004E7B18" w:rsidRDefault="004E7B18" w:rsidP="005B764D">
      <w:pPr>
        <w:spacing w:after="0"/>
        <w:rPr>
          <w:rFonts w:ascii="Times New Roman" w:hAnsi="Times New Roman"/>
        </w:rPr>
      </w:pPr>
    </w:p>
    <w:p w:rsidR="004E7B18" w:rsidRDefault="004E7B1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Default="004A4608" w:rsidP="005B764D">
      <w:pPr>
        <w:spacing w:after="0"/>
        <w:rPr>
          <w:rFonts w:ascii="Times New Roman" w:hAnsi="Times New Roman"/>
        </w:rPr>
      </w:pPr>
    </w:p>
    <w:p w:rsidR="004A4608" w:rsidRPr="00A93A9A" w:rsidRDefault="004A4608" w:rsidP="005B76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Załącznik nr 3</w:t>
      </w:r>
    </w:p>
    <w:p w:rsidR="004A4608" w:rsidRDefault="004A4608" w:rsidP="005B764D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A93A9A">
        <w:rPr>
          <w:rFonts w:ascii="Times New Roman" w:hAnsi="Times New Roman"/>
        </w:rPr>
        <w:t xml:space="preserve">o Statutu </w:t>
      </w:r>
      <w:r>
        <w:rPr>
          <w:rFonts w:ascii="Times New Roman" w:hAnsi="Times New Roman"/>
        </w:rPr>
        <w:t>Gminnej Rady Seniorów Gminy w Janowicach Wielkich</w:t>
      </w:r>
    </w:p>
    <w:p w:rsidR="004A4608" w:rsidRPr="00A93A9A" w:rsidRDefault="004A4608" w:rsidP="00356161">
      <w:pPr>
        <w:spacing w:after="0" w:line="360" w:lineRule="auto"/>
        <w:jc w:val="right"/>
        <w:rPr>
          <w:rFonts w:ascii="Times New Roman" w:hAnsi="Times New Roman"/>
        </w:rPr>
      </w:pPr>
    </w:p>
    <w:p w:rsidR="004A4608" w:rsidRDefault="004A4608" w:rsidP="00356161">
      <w:pPr>
        <w:spacing w:after="0"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OŚWIADCZENIE O WYRAŻENIU ZGOD</w:t>
      </w:r>
      <w:r w:rsidRPr="00C63651">
        <w:rPr>
          <w:b/>
          <w:sz w:val="24"/>
          <w:szCs w:val="24"/>
        </w:rPr>
        <w:t xml:space="preserve">Y </w:t>
      </w:r>
    </w:p>
    <w:p w:rsidR="004A4608" w:rsidRPr="00C63651" w:rsidRDefault="004A4608" w:rsidP="005B764D">
      <w:pPr>
        <w:spacing w:after="0" w:line="360" w:lineRule="auto"/>
        <w:jc w:val="center"/>
        <w:rPr>
          <w:b/>
          <w:sz w:val="24"/>
          <w:szCs w:val="24"/>
        </w:rPr>
      </w:pPr>
      <w:r w:rsidRPr="00C63651">
        <w:rPr>
          <w:b/>
          <w:sz w:val="24"/>
          <w:szCs w:val="24"/>
        </w:rPr>
        <w:t>NA</w:t>
      </w:r>
      <w:r>
        <w:rPr>
          <w:b/>
          <w:sz w:val="24"/>
          <w:szCs w:val="24"/>
        </w:rPr>
        <w:t xml:space="preserve"> </w:t>
      </w:r>
      <w:r w:rsidRPr="00C63651">
        <w:rPr>
          <w:b/>
          <w:sz w:val="24"/>
          <w:szCs w:val="24"/>
        </w:rPr>
        <w:t>KANDYDOWANIE DO GMINN</w:t>
      </w:r>
      <w:r>
        <w:rPr>
          <w:b/>
          <w:sz w:val="24"/>
          <w:szCs w:val="24"/>
        </w:rPr>
        <w:t>EJ RADY SENIORÓW W JANOWICACH WIELKICH</w:t>
      </w:r>
    </w:p>
    <w:p w:rsidR="004A4608" w:rsidRDefault="004A4608" w:rsidP="005B764D">
      <w:pPr>
        <w:spacing w:after="0" w:line="360" w:lineRule="auto"/>
        <w:jc w:val="both"/>
        <w:rPr>
          <w:sz w:val="24"/>
          <w:szCs w:val="24"/>
        </w:rPr>
      </w:pPr>
    </w:p>
    <w:p w:rsidR="004A4608" w:rsidRDefault="004A4608" w:rsidP="005B764D">
      <w:pPr>
        <w:spacing w:after="0" w:line="360" w:lineRule="auto"/>
        <w:jc w:val="both"/>
        <w:rPr>
          <w:sz w:val="24"/>
          <w:szCs w:val="24"/>
        </w:rPr>
      </w:pPr>
      <w:r w:rsidRPr="00C253ED">
        <w:rPr>
          <w:sz w:val="24"/>
          <w:szCs w:val="24"/>
        </w:rPr>
        <w:t>Ja, niżej podpisan</w:t>
      </w:r>
      <w:r>
        <w:rPr>
          <w:sz w:val="24"/>
          <w:szCs w:val="24"/>
        </w:rPr>
        <w:t>a/-</w:t>
      </w:r>
      <w:r w:rsidRPr="00C253ED">
        <w:rPr>
          <w:sz w:val="24"/>
          <w:szCs w:val="24"/>
        </w:rPr>
        <w:t>y ……………………………………………</w:t>
      </w:r>
      <w:r>
        <w:rPr>
          <w:sz w:val="24"/>
          <w:szCs w:val="24"/>
        </w:rPr>
        <w:t>…….(imię i nazwisko kandydata)</w:t>
      </w:r>
      <w:r w:rsidRPr="00C253ED">
        <w:rPr>
          <w:sz w:val="24"/>
          <w:szCs w:val="24"/>
        </w:rPr>
        <w:t>, zamieszkał</w:t>
      </w:r>
      <w:r>
        <w:rPr>
          <w:sz w:val="24"/>
          <w:szCs w:val="24"/>
        </w:rPr>
        <w:t>a/-</w:t>
      </w:r>
      <w:r w:rsidRPr="00C253ED">
        <w:rPr>
          <w:sz w:val="24"/>
          <w:szCs w:val="24"/>
        </w:rPr>
        <w:t>y przy ul.  ……………………………………….. w miejscowoś</w:t>
      </w:r>
      <w:r>
        <w:rPr>
          <w:sz w:val="24"/>
          <w:szCs w:val="24"/>
        </w:rPr>
        <w:t xml:space="preserve">ci ……..………………………………. w Gminie Janowice Wielkie </w:t>
      </w:r>
      <w:r w:rsidRPr="00C253ED">
        <w:rPr>
          <w:sz w:val="24"/>
          <w:szCs w:val="24"/>
        </w:rPr>
        <w:t>oświadczam, że wyrażam zgodę na kandydowanie na członka Gmin</w:t>
      </w:r>
      <w:r>
        <w:rPr>
          <w:sz w:val="24"/>
          <w:szCs w:val="24"/>
        </w:rPr>
        <w:t>nej Rady Seniorów w Janowicach Wielkich. P</w:t>
      </w:r>
      <w:r w:rsidRPr="00C253ED">
        <w:rPr>
          <w:sz w:val="24"/>
          <w:szCs w:val="24"/>
        </w:rPr>
        <w:t>onad</w:t>
      </w:r>
      <w:r>
        <w:rPr>
          <w:sz w:val="24"/>
          <w:szCs w:val="24"/>
        </w:rPr>
        <w:t>to oświadczam</w:t>
      </w:r>
      <w:r w:rsidRPr="00C253ED">
        <w:rPr>
          <w:sz w:val="24"/>
          <w:szCs w:val="24"/>
        </w:rPr>
        <w:t>, iż korzystam z pełni praw publicznych oraz posiadam pełną zdolność do czynności prawnych</w:t>
      </w:r>
      <w:r>
        <w:rPr>
          <w:sz w:val="24"/>
          <w:szCs w:val="24"/>
        </w:rPr>
        <w:t>.</w:t>
      </w:r>
    </w:p>
    <w:p w:rsidR="004A4608" w:rsidRDefault="004A4608" w:rsidP="00356161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A4608" w:rsidRDefault="004A4608" w:rsidP="00356161">
      <w:pPr>
        <w:spacing w:after="0" w:line="36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   Czytelny podpis kandydata</w:t>
      </w:r>
    </w:p>
    <w:p w:rsidR="004A4608" w:rsidRDefault="004A4608" w:rsidP="00356161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A4608" w:rsidRDefault="004A4608" w:rsidP="003561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…………………………………………….                              </w:t>
      </w:r>
      <w:r>
        <w:rPr>
          <w:sz w:val="24"/>
          <w:szCs w:val="24"/>
        </w:rPr>
        <w:tab/>
        <w:t xml:space="preserve">        ………………………………………………………</w:t>
      </w:r>
    </w:p>
    <w:p w:rsidR="004A4608" w:rsidRDefault="004A4608" w:rsidP="00356161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A4608" w:rsidRDefault="004A4608" w:rsidP="00CD7952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Zgodnie z ustawą z dnia 29 sierpnia 1997 r. o ochronie danych osobowych wyrażam zgodę na przetwarzanie moich danych osobowych zawartych w niniejszym  oświadczeniu </w:t>
      </w:r>
      <w:r>
        <w:rPr>
          <w:sz w:val="24"/>
          <w:szCs w:val="24"/>
        </w:rPr>
        <w:br/>
        <w:t xml:space="preserve">w zakresie niezbędnym do przeprowadzenia procedury wyboru członka oraz – w razie wyboru - funkcjonowania Gminnej Rady Seniorów w Janowicach Wielkich. </w:t>
      </w:r>
    </w:p>
    <w:p w:rsidR="004A4608" w:rsidRDefault="004A4608" w:rsidP="00356161">
      <w:pPr>
        <w:spacing w:after="0" w:line="360" w:lineRule="auto"/>
        <w:ind w:firstLine="567"/>
        <w:jc w:val="both"/>
        <w:rPr>
          <w:sz w:val="24"/>
          <w:szCs w:val="24"/>
        </w:rPr>
      </w:pPr>
    </w:p>
    <w:p w:rsidR="004A4608" w:rsidRDefault="004A4608" w:rsidP="00356161">
      <w:pPr>
        <w:spacing w:after="0" w:line="480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Miejscowość, data                                                                Czytelny podpis kandydata</w:t>
      </w:r>
    </w:p>
    <w:p w:rsidR="004A4608" w:rsidRPr="00C253ED" w:rsidRDefault="004A4608" w:rsidP="00356161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………………………………………………..                                                 </w:t>
      </w:r>
    </w:p>
    <w:p w:rsidR="004A4608" w:rsidRDefault="004A4608" w:rsidP="00356161">
      <w:pPr>
        <w:spacing w:after="0" w:line="360" w:lineRule="auto"/>
        <w:jc w:val="both"/>
      </w:pPr>
    </w:p>
    <w:p w:rsidR="004A4608" w:rsidRDefault="004A4608" w:rsidP="00255FBD">
      <w:pPr>
        <w:spacing w:after="0"/>
        <w:jc w:val="both"/>
      </w:pPr>
    </w:p>
    <w:sectPr w:rsidR="004A4608" w:rsidSect="00654729">
      <w:headerReference w:type="default" r:id="rId7"/>
      <w:footerReference w:type="default" r:id="rId8"/>
      <w:pgSz w:w="11906" w:h="16838"/>
      <w:pgMar w:top="851" w:right="1417" w:bottom="851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3D50" w:rsidRDefault="00423D50" w:rsidP="00874CBB">
      <w:pPr>
        <w:spacing w:after="0" w:line="240" w:lineRule="auto"/>
      </w:pPr>
      <w:r>
        <w:separator/>
      </w:r>
    </w:p>
  </w:endnote>
  <w:endnote w:type="continuationSeparator" w:id="0">
    <w:p w:rsidR="00423D50" w:rsidRDefault="00423D50" w:rsidP="00874C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08" w:rsidRDefault="00356DF8">
    <w:pPr>
      <w:pStyle w:val="Stopka"/>
      <w:jc w:val="right"/>
    </w:pPr>
    <w:r>
      <w:fldChar w:fldCharType="begin"/>
    </w:r>
    <w:r w:rsidR="00421232">
      <w:instrText>PAGE   \* MERGEFORMAT</w:instrText>
    </w:r>
    <w:r>
      <w:fldChar w:fldCharType="separate"/>
    </w:r>
    <w:r w:rsidR="00D53BF5">
      <w:rPr>
        <w:noProof/>
      </w:rPr>
      <w:t>9</w:t>
    </w:r>
    <w:r>
      <w:rPr>
        <w:noProof/>
      </w:rPr>
      <w:fldChar w:fldCharType="end"/>
    </w:r>
  </w:p>
  <w:p w:rsidR="004A4608" w:rsidRDefault="004A4608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3D50" w:rsidRDefault="00423D50" w:rsidP="00874CBB">
      <w:pPr>
        <w:spacing w:after="0" w:line="240" w:lineRule="auto"/>
      </w:pPr>
      <w:r>
        <w:separator/>
      </w:r>
    </w:p>
  </w:footnote>
  <w:footnote w:type="continuationSeparator" w:id="0">
    <w:p w:rsidR="00423D50" w:rsidRDefault="00423D50" w:rsidP="00874C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A4608" w:rsidRDefault="004A4608">
    <w:pPr>
      <w:pStyle w:val="Nagwek"/>
      <w:jc w:val="center"/>
    </w:pPr>
  </w:p>
  <w:p w:rsidR="004A4608" w:rsidRDefault="004A4608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546F6"/>
    <w:multiLevelType w:val="hybridMultilevel"/>
    <w:tmpl w:val="155272C6"/>
    <w:lvl w:ilvl="0" w:tplc="04150019">
      <w:start w:val="1"/>
      <w:numFmt w:val="lowerLetter"/>
      <w:lvlText w:val="%1."/>
      <w:lvlJc w:val="left"/>
      <w:pPr>
        <w:ind w:left="16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1">
    <w:nsid w:val="044157B5"/>
    <w:multiLevelType w:val="hybridMultilevel"/>
    <w:tmpl w:val="C73E4284"/>
    <w:lvl w:ilvl="0" w:tplc="EC9CAC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A103362"/>
    <w:multiLevelType w:val="hybridMultilevel"/>
    <w:tmpl w:val="F8427FB0"/>
    <w:lvl w:ilvl="0" w:tplc="2940D034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3">
    <w:nsid w:val="0D344014"/>
    <w:multiLevelType w:val="hybridMultilevel"/>
    <w:tmpl w:val="3A0E7B96"/>
    <w:lvl w:ilvl="0" w:tplc="350C9AC6">
      <w:start w:val="1"/>
      <w:numFmt w:val="decimal"/>
      <w:lvlText w:val="%1."/>
      <w:lvlJc w:val="left"/>
      <w:pPr>
        <w:ind w:left="10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10" w:hanging="180"/>
      </w:pPr>
      <w:rPr>
        <w:rFonts w:cs="Times New Roman"/>
      </w:rPr>
    </w:lvl>
  </w:abstractNum>
  <w:abstractNum w:abstractNumId="4">
    <w:nsid w:val="0F670C69"/>
    <w:multiLevelType w:val="hybridMultilevel"/>
    <w:tmpl w:val="86F4BD7A"/>
    <w:lvl w:ilvl="0" w:tplc="EC9CAC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5">
    <w:nsid w:val="13724210"/>
    <w:multiLevelType w:val="hybridMultilevel"/>
    <w:tmpl w:val="1DCA39E8"/>
    <w:lvl w:ilvl="0" w:tplc="4A16948A">
      <w:start w:val="1"/>
      <w:numFmt w:val="lowerLetter"/>
      <w:lvlText w:val="%1)"/>
      <w:lvlJc w:val="left"/>
      <w:pPr>
        <w:ind w:left="135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7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9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1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3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5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7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9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10" w:hanging="180"/>
      </w:pPr>
      <w:rPr>
        <w:rFonts w:cs="Times New Roman"/>
      </w:rPr>
    </w:lvl>
  </w:abstractNum>
  <w:abstractNum w:abstractNumId="6">
    <w:nsid w:val="146653FC"/>
    <w:multiLevelType w:val="hybridMultilevel"/>
    <w:tmpl w:val="8E6C344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CFC07E48">
      <w:start w:val="1"/>
      <w:numFmt w:val="decimal"/>
      <w:lvlText w:val="%3."/>
      <w:lvlJc w:val="left"/>
      <w:pPr>
        <w:ind w:left="2727" w:hanging="180"/>
      </w:pPr>
      <w:rPr>
        <w:rFonts w:ascii="Arial" w:eastAsia="Times New Roman" w:hAnsi="Arial" w:cs="Arial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7">
    <w:nsid w:val="1CB323AE"/>
    <w:multiLevelType w:val="hybridMultilevel"/>
    <w:tmpl w:val="D8B2D150"/>
    <w:lvl w:ilvl="0" w:tplc="9AF8C28A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8">
    <w:nsid w:val="276E591E"/>
    <w:multiLevelType w:val="hybridMultilevel"/>
    <w:tmpl w:val="F47CC75C"/>
    <w:lvl w:ilvl="0" w:tplc="4682429E">
      <w:start w:val="1"/>
      <w:numFmt w:val="decimal"/>
      <w:lvlText w:val="%1."/>
      <w:lvlJc w:val="left"/>
      <w:pPr>
        <w:ind w:left="110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2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4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6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8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0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2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4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67" w:hanging="180"/>
      </w:pPr>
      <w:rPr>
        <w:rFonts w:cs="Times New Roman"/>
      </w:rPr>
    </w:lvl>
  </w:abstractNum>
  <w:abstractNum w:abstractNumId="9">
    <w:nsid w:val="292E1047"/>
    <w:multiLevelType w:val="hybridMultilevel"/>
    <w:tmpl w:val="3C2CE40C"/>
    <w:lvl w:ilvl="0" w:tplc="EC9CAC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0">
    <w:nsid w:val="2C741A19"/>
    <w:multiLevelType w:val="hybridMultilevel"/>
    <w:tmpl w:val="6C3EEDD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32C44266"/>
    <w:multiLevelType w:val="hybridMultilevel"/>
    <w:tmpl w:val="2EEA1256"/>
    <w:lvl w:ilvl="0" w:tplc="EC9CAC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2">
    <w:nsid w:val="33F4676D"/>
    <w:multiLevelType w:val="hybridMultilevel"/>
    <w:tmpl w:val="3434F7F0"/>
    <w:lvl w:ilvl="0" w:tplc="0F8E085C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3">
    <w:nsid w:val="3A614C28"/>
    <w:multiLevelType w:val="hybridMultilevel"/>
    <w:tmpl w:val="5DB0C688"/>
    <w:lvl w:ilvl="0" w:tplc="EC9CAC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3AA16AF1"/>
    <w:multiLevelType w:val="hybridMultilevel"/>
    <w:tmpl w:val="F914271A"/>
    <w:lvl w:ilvl="0" w:tplc="BCDAA066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5">
    <w:nsid w:val="3B223492"/>
    <w:multiLevelType w:val="hybridMultilevel"/>
    <w:tmpl w:val="0D8C2E7C"/>
    <w:lvl w:ilvl="0" w:tplc="04150017">
      <w:start w:val="1"/>
      <w:numFmt w:val="lowerLetter"/>
      <w:lvlText w:val="%1)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16">
    <w:nsid w:val="468068B2"/>
    <w:multiLevelType w:val="hybridMultilevel"/>
    <w:tmpl w:val="E6365970"/>
    <w:lvl w:ilvl="0" w:tplc="9E3C02E8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17">
    <w:nsid w:val="4BCE6871"/>
    <w:multiLevelType w:val="hybridMultilevel"/>
    <w:tmpl w:val="A85E98B8"/>
    <w:lvl w:ilvl="0" w:tplc="EC9CAC4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8">
    <w:nsid w:val="551E3136"/>
    <w:multiLevelType w:val="hybridMultilevel"/>
    <w:tmpl w:val="D64CE0C2"/>
    <w:lvl w:ilvl="0" w:tplc="A6D01F36">
      <w:start w:val="1"/>
      <w:numFmt w:val="decimal"/>
      <w:lvlText w:val="%1."/>
      <w:lvlJc w:val="left"/>
      <w:pPr>
        <w:ind w:left="91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3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5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7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79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1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3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5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75" w:hanging="180"/>
      </w:pPr>
      <w:rPr>
        <w:rFonts w:cs="Times New Roman"/>
      </w:rPr>
    </w:lvl>
  </w:abstractNum>
  <w:abstractNum w:abstractNumId="19">
    <w:nsid w:val="5948750F"/>
    <w:multiLevelType w:val="hybridMultilevel"/>
    <w:tmpl w:val="78ACED9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5E936FD8"/>
    <w:multiLevelType w:val="hybridMultilevel"/>
    <w:tmpl w:val="B77EDA6E"/>
    <w:lvl w:ilvl="0" w:tplc="D980A17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1">
    <w:nsid w:val="64167425"/>
    <w:multiLevelType w:val="hybridMultilevel"/>
    <w:tmpl w:val="631A5E2A"/>
    <w:lvl w:ilvl="0" w:tplc="D3C4932C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2">
    <w:nsid w:val="64A55B73"/>
    <w:multiLevelType w:val="hybridMultilevel"/>
    <w:tmpl w:val="2EDE533C"/>
    <w:lvl w:ilvl="0" w:tplc="0415000F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3">
    <w:nsid w:val="665E706C"/>
    <w:multiLevelType w:val="hybridMultilevel"/>
    <w:tmpl w:val="587E3DC0"/>
    <w:lvl w:ilvl="0" w:tplc="04150017">
      <w:start w:val="1"/>
      <w:numFmt w:val="lowerLetter"/>
      <w:lvlText w:val="%1)"/>
      <w:lvlJc w:val="left"/>
      <w:pPr>
        <w:ind w:left="171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3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5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7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9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1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3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5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70" w:hanging="180"/>
      </w:pPr>
      <w:rPr>
        <w:rFonts w:cs="Times New Roman"/>
      </w:rPr>
    </w:lvl>
  </w:abstractNum>
  <w:abstractNum w:abstractNumId="24">
    <w:nsid w:val="66D13D44"/>
    <w:multiLevelType w:val="hybridMultilevel"/>
    <w:tmpl w:val="22B84DEE"/>
    <w:lvl w:ilvl="0" w:tplc="EC9CAC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EC9CAC46">
      <w:start w:val="1"/>
      <w:numFmt w:val="decimal"/>
      <w:lvlText w:val="%2."/>
      <w:lvlJc w:val="left"/>
      <w:pPr>
        <w:ind w:left="2007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5">
    <w:nsid w:val="67352E80"/>
    <w:multiLevelType w:val="hybridMultilevel"/>
    <w:tmpl w:val="9760B0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F59036F4">
      <w:start w:val="1"/>
      <w:numFmt w:val="decimal"/>
      <w:lvlText w:val="%2."/>
      <w:lvlJc w:val="left"/>
      <w:pPr>
        <w:ind w:left="1890" w:hanging="810"/>
      </w:pPr>
      <w:rPr>
        <w:rFonts w:cs="Times New Roman" w:hint="default"/>
      </w:rPr>
    </w:lvl>
    <w:lvl w:ilvl="2" w:tplc="BD2231B8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68BC323F"/>
    <w:multiLevelType w:val="hybridMultilevel"/>
    <w:tmpl w:val="CFD849BE"/>
    <w:lvl w:ilvl="0" w:tplc="04150017">
      <w:start w:val="1"/>
      <w:numFmt w:val="lowerLetter"/>
      <w:lvlText w:val="%1)"/>
      <w:lvlJc w:val="left"/>
      <w:pPr>
        <w:ind w:left="17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2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3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30" w:hanging="180"/>
      </w:pPr>
      <w:rPr>
        <w:rFonts w:cs="Times New Roman"/>
      </w:rPr>
    </w:lvl>
  </w:abstractNum>
  <w:abstractNum w:abstractNumId="27">
    <w:nsid w:val="6E672474"/>
    <w:multiLevelType w:val="hybridMultilevel"/>
    <w:tmpl w:val="AB8A7C00"/>
    <w:lvl w:ilvl="0" w:tplc="DC7C1680">
      <w:start w:val="1"/>
      <w:numFmt w:val="decimal"/>
      <w:lvlText w:val="%1."/>
      <w:lvlJc w:val="left"/>
      <w:pPr>
        <w:ind w:left="99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1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3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5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7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9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1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3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50" w:hanging="180"/>
      </w:pPr>
      <w:rPr>
        <w:rFonts w:cs="Times New Roman"/>
      </w:rPr>
    </w:lvl>
  </w:abstractNum>
  <w:abstractNum w:abstractNumId="28">
    <w:nsid w:val="700D6048"/>
    <w:multiLevelType w:val="hybridMultilevel"/>
    <w:tmpl w:val="02EC545A"/>
    <w:lvl w:ilvl="0" w:tplc="EC9CAC46">
      <w:start w:val="1"/>
      <w:numFmt w:val="decimal"/>
      <w:lvlText w:val="%1."/>
      <w:lvlJc w:val="left"/>
      <w:pPr>
        <w:ind w:left="128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29">
    <w:nsid w:val="748E392C"/>
    <w:multiLevelType w:val="hybridMultilevel"/>
    <w:tmpl w:val="090444F0"/>
    <w:lvl w:ilvl="0" w:tplc="04150017">
      <w:start w:val="1"/>
      <w:numFmt w:val="lowerLetter"/>
      <w:lvlText w:val="%1)"/>
      <w:lvlJc w:val="left"/>
      <w:pPr>
        <w:ind w:left="1635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35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07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79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1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3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95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67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395" w:hanging="180"/>
      </w:pPr>
      <w:rPr>
        <w:rFonts w:cs="Times New Roman"/>
      </w:rPr>
    </w:lvl>
  </w:abstractNum>
  <w:abstractNum w:abstractNumId="30">
    <w:nsid w:val="7BBB04B6"/>
    <w:multiLevelType w:val="hybridMultilevel"/>
    <w:tmpl w:val="E0D4C7AA"/>
    <w:lvl w:ilvl="0" w:tplc="13C4A358">
      <w:start w:val="1"/>
      <w:numFmt w:val="decimal"/>
      <w:lvlText w:val="%1."/>
      <w:lvlJc w:val="left"/>
      <w:pPr>
        <w:ind w:left="1497" w:hanging="93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30"/>
  </w:num>
  <w:num w:numId="2">
    <w:abstractNumId w:val="25"/>
  </w:num>
  <w:num w:numId="3">
    <w:abstractNumId w:val="22"/>
  </w:num>
  <w:num w:numId="4">
    <w:abstractNumId w:val="17"/>
  </w:num>
  <w:num w:numId="5">
    <w:abstractNumId w:val="18"/>
  </w:num>
  <w:num w:numId="6">
    <w:abstractNumId w:val="13"/>
  </w:num>
  <w:num w:numId="7">
    <w:abstractNumId w:val="21"/>
  </w:num>
  <w:num w:numId="8">
    <w:abstractNumId w:val="16"/>
  </w:num>
  <w:num w:numId="9">
    <w:abstractNumId w:val="2"/>
  </w:num>
  <w:num w:numId="10">
    <w:abstractNumId w:val="1"/>
  </w:num>
  <w:num w:numId="11">
    <w:abstractNumId w:val="27"/>
  </w:num>
  <w:num w:numId="12">
    <w:abstractNumId w:val="14"/>
  </w:num>
  <w:num w:numId="13">
    <w:abstractNumId w:val="0"/>
  </w:num>
  <w:num w:numId="14">
    <w:abstractNumId w:val="7"/>
  </w:num>
  <w:num w:numId="15">
    <w:abstractNumId w:val="23"/>
  </w:num>
  <w:num w:numId="16">
    <w:abstractNumId w:val="29"/>
  </w:num>
  <w:num w:numId="17">
    <w:abstractNumId w:val="3"/>
  </w:num>
  <w:num w:numId="18">
    <w:abstractNumId w:val="26"/>
  </w:num>
  <w:num w:numId="19">
    <w:abstractNumId w:val="8"/>
  </w:num>
  <w:num w:numId="20">
    <w:abstractNumId w:val="28"/>
  </w:num>
  <w:num w:numId="21">
    <w:abstractNumId w:val="11"/>
  </w:num>
  <w:num w:numId="22">
    <w:abstractNumId w:val="24"/>
  </w:num>
  <w:num w:numId="23">
    <w:abstractNumId w:val="4"/>
  </w:num>
  <w:num w:numId="24">
    <w:abstractNumId w:val="9"/>
  </w:num>
  <w:num w:numId="25">
    <w:abstractNumId w:val="15"/>
  </w:num>
  <w:num w:numId="26">
    <w:abstractNumId w:val="6"/>
  </w:num>
  <w:num w:numId="27">
    <w:abstractNumId w:val="12"/>
  </w:num>
  <w:num w:numId="28">
    <w:abstractNumId w:val="10"/>
  </w:num>
  <w:num w:numId="29">
    <w:abstractNumId w:val="20"/>
  </w:num>
  <w:num w:numId="30">
    <w:abstractNumId w:val="5"/>
  </w:num>
  <w:num w:numId="31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E6BC6"/>
    <w:rsid w:val="00010AF3"/>
    <w:rsid w:val="00016C1C"/>
    <w:rsid w:val="00022117"/>
    <w:rsid w:val="00030E63"/>
    <w:rsid w:val="000312D4"/>
    <w:rsid w:val="00031B1B"/>
    <w:rsid w:val="000373B8"/>
    <w:rsid w:val="00040050"/>
    <w:rsid w:val="00040416"/>
    <w:rsid w:val="00044B90"/>
    <w:rsid w:val="00067052"/>
    <w:rsid w:val="000702BB"/>
    <w:rsid w:val="00076B56"/>
    <w:rsid w:val="00076BF4"/>
    <w:rsid w:val="000852A2"/>
    <w:rsid w:val="00095B5F"/>
    <w:rsid w:val="000B1CC1"/>
    <w:rsid w:val="000E6BC6"/>
    <w:rsid w:val="000F4D53"/>
    <w:rsid w:val="001040BA"/>
    <w:rsid w:val="001057DB"/>
    <w:rsid w:val="00134FD5"/>
    <w:rsid w:val="00135945"/>
    <w:rsid w:val="00142FB4"/>
    <w:rsid w:val="00144184"/>
    <w:rsid w:val="001445E5"/>
    <w:rsid w:val="00146920"/>
    <w:rsid w:val="00147AF4"/>
    <w:rsid w:val="0015220E"/>
    <w:rsid w:val="001544EF"/>
    <w:rsid w:val="00155197"/>
    <w:rsid w:val="00173D3C"/>
    <w:rsid w:val="00175EAE"/>
    <w:rsid w:val="0019418E"/>
    <w:rsid w:val="001A3CC3"/>
    <w:rsid w:val="001B1207"/>
    <w:rsid w:val="001C1472"/>
    <w:rsid w:val="001D30FA"/>
    <w:rsid w:val="001D6B99"/>
    <w:rsid w:val="001E0904"/>
    <w:rsid w:val="001E2B2A"/>
    <w:rsid w:val="001F6CCC"/>
    <w:rsid w:val="00205ECA"/>
    <w:rsid w:val="00210E2B"/>
    <w:rsid w:val="00211F8E"/>
    <w:rsid w:val="00213DF5"/>
    <w:rsid w:val="0024185B"/>
    <w:rsid w:val="00255FBD"/>
    <w:rsid w:val="002832D5"/>
    <w:rsid w:val="00297884"/>
    <w:rsid w:val="002A1B23"/>
    <w:rsid w:val="002A3D0A"/>
    <w:rsid w:val="002A50E1"/>
    <w:rsid w:val="002A7C96"/>
    <w:rsid w:val="002B4F0B"/>
    <w:rsid w:val="002C05B7"/>
    <w:rsid w:val="002C6A2C"/>
    <w:rsid w:val="002D46D0"/>
    <w:rsid w:val="002F1813"/>
    <w:rsid w:val="003068AC"/>
    <w:rsid w:val="00306F95"/>
    <w:rsid w:val="00312BE6"/>
    <w:rsid w:val="00312DFE"/>
    <w:rsid w:val="0033354F"/>
    <w:rsid w:val="00343A86"/>
    <w:rsid w:val="00356161"/>
    <w:rsid w:val="00356257"/>
    <w:rsid w:val="00356DF8"/>
    <w:rsid w:val="003759C3"/>
    <w:rsid w:val="00376E7F"/>
    <w:rsid w:val="00381EF3"/>
    <w:rsid w:val="00386595"/>
    <w:rsid w:val="00386880"/>
    <w:rsid w:val="00393531"/>
    <w:rsid w:val="003A725F"/>
    <w:rsid w:val="003B6E02"/>
    <w:rsid w:val="003B7D9A"/>
    <w:rsid w:val="003C01EF"/>
    <w:rsid w:val="003D267A"/>
    <w:rsid w:val="003D72F1"/>
    <w:rsid w:val="003E2C0D"/>
    <w:rsid w:val="003E3CEF"/>
    <w:rsid w:val="003F0F78"/>
    <w:rsid w:val="003F2D54"/>
    <w:rsid w:val="003F7DBA"/>
    <w:rsid w:val="004042CE"/>
    <w:rsid w:val="004055D9"/>
    <w:rsid w:val="00421232"/>
    <w:rsid w:val="00423D50"/>
    <w:rsid w:val="00431CE8"/>
    <w:rsid w:val="004437BA"/>
    <w:rsid w:val="00444EE1"/>
    <w:rsid w:val="00462551"/>
    <w:rsid w:val="00467105"/>
    <w:rsid w:val="00484E18"/>
    <w:rsid w:val="00490A4A"/>
    <w:rsid w:val="004A4608"/>
    <w:rsid w:val="004D5999"/>
    <w:rsid w:val="004E7B18"/>
    <w:rsid w:val="004F2F43"/>
    <w:rsid w:val="00507B7E"/>
    <w:rsid w:val="00514E9B"/>
    <w:rsid w:val="00521138"/>
    <w:rsid w:val="005279FC"/>
    <w:rsid w:val="005301EE"/>
    <w:rsid w:val="00533B97"/>
    <w:rsid w:val="005353EA"/>
    <w:rsid w:val="00544E97"/>
    <w:rsid w:val="005457F5"/>
    <w:rsid w:val="0055224B"/>
    <w:rsid w:val="00557F9D"/>
    <w:rsid w:val="00565B2C"/>
    <w:rsid w:val="00566E41"/>
    <w:rsid w:val="005670DE"/>
    <w:rsid w:val="00570743"/>
    <w:rsid w:val="00570B51"/>
    <w:rsid w:val="0058155D"/>
    <w:rsid w:val="00587085"/>
    <w:rsid w:val="005B5BA2"/>
    <w:rsid w:val="005B764D"/>
    <w:rsid w:val="005D5933"/>
    <w:rsid w:val="005D6909"/>
    <w:rsid w:val="005D6A39"/>
    <w:rsid w:val="005E3EB5"/>
    <w:rsid w:val="005E5630"/>
    <w:rsid w:val="005E73C2"/>
    <w:rsid w:val="005F71F3"/>
    <w:rsid w:val="00613E26"/>
    <w:rsid w:val="0061521B"/>
    <w:rsid w:val="006262D9"/>
    <w:rsid w:val="006411BB"/>
    <w:rsid w:val="00643439"/>
    <w:rsid w:val="00650F55"/>
    <w:rsid w:val="00654729"/>
    <w:rsid w:val="00661175"/>
    <w:rsid w:val="00662135"/>
    <w:rsid w:val="00662162"/>
    <w:rsid w:val="00694298"/>
    <w:rsid w:val="00695B49"/>
    <w:rsid w:val="006B0155"/>
    <w:rsid w:val="006B095F"/>
    <w:rsid w:val="006B0D4A"/>
    <w:rsid w:val="006D0136"/>
    <w:rsid w:val="006D08D6"/>
    <w:rsid w:val="006D3B07"/>
    <w:rsid w:val="006D5FDE"/>
    <w:rsid w:val="006E5260"/>
    <w:rsid w:val="006E5984"/>
    <w:rsid w:val="006E6280"/>
    <w:rsid w:val="006F5AD1"/>
    <w:rsid w:val="007131A9"/>
    <w:rsid w:val="00714028"/>
    <w:rsid w:val="007243DD"/>
    <w:rsid w:val="007331FC"/>
    <w:rsid w:val="007347BE"/>
    <w:rsid w:val="00736955"/>
    <w:rsid w:val="00743520"/>
    <w:rsid w:val="007565D3"/>
    <w:rsid w:val="00771506"/>
    <w:rsid w:val="007718F7"/>
    <w:rsid w:val="007765B9"/>
    <w:rsid w:val="00780257"/>
    <w:rsid w:val="00794786"/>
    <w:rsid w:val="007A79CA"/>
    <w:rsid w:val="007B41FD"/>
    <w:rsid w:val="007B7DE5"/>
    <w:rsid w:val="007C157B"/>
    <w:rsid w:val="007E7543"/>
    <w:rsid w:val="007F6291"/>
    <w:rsid w:val="00801579"/>
    <w:rsid w:val="008171A3"/>
    <w:rsid w:val="00817770"/>
    <w:rsid w:val="00822BF0"/>
    <w:rsid w:val="00840307"/>
    <w:rsid w:val="00842798"/>
    <w:rsid w:val="00847DD7"/>
    <w:rsid w:val="00855933"/>
    <w:rsid w:val="00857F02"/>
    <w:rsid w:val="0086189E"/>
    <w:rsid w:val="0086326F"/>
    <w:rsid w:val="00865465"/>
    <w:rsid w:val="00874CBB"/>
    <w:rsid w:val="00890275"/>
    <w:rsid w:val="00895DE1"/>
    <w:rsid w:val="00897D08"/>
    <w:rsid w:val="008A3369"/>
    <w:rsid w:val="008A523E"/>
    <w:rsid w:val="008B012A"/>
    <w:rsid w:val="008C63D8"/>
    <w:rsid w:val="008C66EA"/>
    <w:rsid w:val="008D329B"/>
    <w:rsid w:val="008D3E83"/>
    <w:rsid w:val="008D4DDD"/>
    <w:rsid w:val="008E0D88"/>
    <w:rsid w:val="008E35BB"/>
    <w:rsid w:val="008E69D9"/>
    <w:rsid w:val="008E6FB4"/>
    <w:rsid w:val="008F3286"/>
    <w:rsid w:val="00906C30"/>
    <w:rsid w:val="00916185"/>
    <w:rsid w:val="00925D1E"/>
    <w:rsid w:val="009334C0"/>
    <w:rsid w:val="009418D4"/>
    <w:rsid w:val="00944A9F"/>
    <w:rsid w:val="00946A4D"/>
    <w:rsid w:val="009538CF"/>
    <w:rsid w:val="00954D3F"/>
    <w:rsid w:val="009678BC"/>
    <w:rsid w:val="009811CE"/>
    <w:rsid w:val="0098151B"/>
    <w:rsid w:val="00986101"/>
    <w:rsid w:val="009A1C24"/>
    <w:rsid w:val="009B23B4"/>
    <w:rsid w:val="009C0B93"/>
    <w:rsid w:val="009C0ED2"/>
    <w:rsid w:val="009D1ED6"/>
    <w:rsid w:val="009E0F0B"/>
    <w:rsid w:val="009E269F"/>
    <w:rsid w:val="00A048F7"/>
    <w:rsid w:val="00A04C8E"/>
    <w:rsid w:val="00A20D56"/>
    <w:rsid w:val="00A23C3F"/>
    <w:rsid w:val="00A24A6D"/>
    <w:rsid w:val="00A25565"/>
    <w:rsid w:val="00A30DA8"/>
    <w:rsid w:val="00A31F58"/>
    <w:rsid w:val="00A35F73"/>
    <w:rsid w:val="00A370E1"/>
    <w:rsid w:val="00A4040E"/>
    <w:rsid w:val="00A612CC"/>
    <w:rsid w:val="00A659AF"/>
    <w:rsid w:val="00A6630F"/>
    <w:rsid w:val="00A67F2D"/>
    <w:rsid w:val="00A715F8"/>
    <w:rsid w:val="00A93A9A"/>
    <w:rsid w:val="00A94E6C"/>
    <w:rsid w:val="00A96356"/>
    <w:rsid w:val="00AA3ABE"/>
    <w:rsid w:val="00AB014D"/>
    <w:rsid w:val="00AB6DC7"/>
    <w:rsid w:val="00AC4F4C"/>
    <w:rsid w:val="00AD3987"/>
    <w:rsid w:val="00AE20C5"/>
    <w:rsid w:val="00AE298D"/>
    <w:rsid w:val="00AE2F13"/>
    <w:rsid w:val="00AE41C1"/>
    <w:rsid w:val="00AE7455"/>
    <w:rsid w:val="00AF3D71"/>
    <w:rsid w:val="00B00EEC"/>
    <w:rsid w:val="00B02F0F"/>
    <w:rsid w:val="00B041AB"/>
    <w:rsid w:val="00B13383"/>
    <w:rsid w:val="00B13602"/>
    <w:rsid w:val="00B14B6F"/>
    <w:rsid w:val="00B23277"/>
    <w:rsid w:val="00B42EC6"/>
    <w:rsid w:val="00B50157"/>
    <w:rsid w:val="00B744E0"/>
    <w:rsid w:val="00B76023"/>
    <w:rsid w:val="00B85979"/>
    <w:rsid w:val="00B9220A"/>
    <w:rsid w:val="00BA7019"/>
    <w:rsid w:val="00BB0309"/>
    <w:rsid w:val="00BB1898"/>
    <w:rsid w:val="00BC574D"/>
    <w:rsid w:val="00BC66DE"/>
    <w:rsid w:val="00BD4797"/>
    <w:rsid w:val="00BF1130"/>
    <w:rsid w:val="00BF1E25"/>
    <w:rsid w:val="00BF3852"/>
    <w:rsid w:val="00BF708A"/>
    <w:rsid w:val="00C03C14"/>
    <w:rsid w:val="00C11651"/>
    <w:rsid w:val="00C12635"/>
    <w:rsid w:val="00C253ED"/>
    <w:rsid w:val="00C3753E"/>
    <w:rsid w:val="00C411C0"/>
    <w:rsid w:val="00C47740"/>
    <w:rsid w:val="00C516E6"/>
    <w:rsid w:val="00C53B4C"/>
    <w:rsid w:val="00C57737"/>
    <w:rsid w:val="00C57F10"/>
    <w:rsid w:val="00C63651"/>
    <w:rsid w:val="00C70FE4"/>
    <w:rsid w:val="00C72628"/>
    <w:rsid w:val="00C726A0"/>
    <w:rsid w:val="00CA099D"/>
    <w:rsid w:val="00CA2D57"/>
    <w:rsid w:val="00CA4198"/>
    <w:rsid w:val="00CB1A0F"/>
    <w:rsid w:val="00CB2A83"/>
    <w:rsid w:val="00CC0EDA"/>
    <w:rsid w:val="00CC158E"/>
    <w:rsid w:val="00CC4378"/>
    <w:rsid w:val="00CD0FE8"/>
    <w:rsid w:val="00CD1E2A"/>
    <w:rsid w:val="00CD7707"/>
    <w:rsid w:val="00CD7952"/>
    <w:rsid w:val="00D06C91"/>
    <w:rsid w:val="00D0799C"/>
    <w:rsid w:val="00D144A9"/>
    <w:rsid w:val="00D14934"/>
    <w:rsid w:val="00D22636"/>
    <w:rsid w:val="00D278DE"/>
    <w:rsid w:val="00D35DA5"/>
    <w:rsid w:val="00D4416C"/>
    <w:rsid w:val="00D52524"/>
    <w:rsid w:val="00D53BF5"/>
    <w:rsid w:val="00D56885"/>
    <w:rsid w:val="00D56DB6"/>
    <w:rsid w:val="00D65007"/>
    <w:rsid w:val="00D66D98"/>
    <w:rsid w:val="00D82BD8"/>
    <w:rsid w:val="00D96724"/>
    <w:rsid w:val="00DA4943"/>
    <w:rsid w:val="00DA6C7F"/>
    <w:rsid w:val="00DB55A6"/>
    <w:rsid w:val="00DC4D10"/>
    <w:rsid w:val="00DC4FA4"/>
    <w:rsid w:val="00DC5C95"/>
    <w:rsid w:val="00DC7D43"/>
    <w:rsid w:val="00DD6A94"/>
    <w:rsid w:val="00DE3294"/>
    <w:rsid w:val="00DF0BBA"/>
    <w:rsid w:val="00DF6AB8"/>
    <w:rsid w:val="00E10AC0"/>
    <w:rsid w:val="00E110BE"/>
    <w:rsid w:val="00E14CAF"/>
    <w:rsid w:val="00E25592"/>
    <w:rsid w:val="00E26AD9"/>
    <w:rsid w:val="00E32B81"/>
    <w:rsid w:val="00E421D9"/>
    <w:rsid w:val="00E43292"/>
    <w:rsid w:val="00E572F1"/>
    <w:rsid w:val="00E67E6F"/>
    <w:rsid w:val="00E7274B"/>
    <w:rsid w:val="00E766F2"/>
    <w:rsid w:val="00E82D74"/>
    <w:rsid w:val="00E8307D"/>
    <w:rsid w:val="00E9365C"/>
    <w:rsid w:val="00E97EF9"/>
    <w:rsid w:val="00EA2112"/>
    <w:rsid w:val="00EA60C4"/>
    <w:rsid w:val="00EC1F46"/>
    <w:rsid w:val="00EC3C53"/>
    <w:rsid w:val="00EC531E"/>
    <w:rsid w:val="00EC593C"/>
    <w:rsid w:val="00ED27C9"/>
    <w:rsid w:val="00ED58B3"/>
    <w:rsid w:val="00ED76C5"/>
    <w:rsid w:val="00EE0C72"/>
    <w:rsid w:val="00EF4312"/>
    <w:rsid w:val="00F034F4"/>
    <w:rsid w:val="00F06E13"/>
    <w:rsid w:val="00F24E89"/>
    <w:rsid w:val="00F2719B"/>
    <w:rsid w:val="00F347E8"/>
    <w:rsid w:val="00F504B7"/>
    <w:rsid w:val="00F607C2"/>
    <w:rsid w:val="00F60D50"/>
    <w:rsid w:val="00F630B6"/>
    <w:rsid w:val="00F632E9"/>
    <w:rsid w:val="00F74F51"/>
    <w:rsid w:val="00F91D3A"/>
    <w:rsid w:val="00F93155"/>
    <w:rsid w:val="00F94040"/>
    <w:rsid w:val="00F9477E"/>
    <w:rsid w:val="00F95FD4"/>
    <w:rsid w:val="00FC2EA3"/>
    <w:rsid w:val="00FC702A"/>
    <w:rsid w:val="00FC7DD2"/>
    <w:rsid w:val="00FD665B"/>
    <w:rsid w:val="00FD6C89"/>
    <w:rsid w:val="00FD7FAB"/>
    <w:rsid w:val="00FE03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26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0E6BC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Nagwek">
    <w:name w:val="header"/>
    <w:basedOn w:val="Normalny"/>
    <w:link w:val="NagwekZnak"/>
    <w:uiPriority w:val="99"/>
    <w:rsid w:val="00874C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NagwekZnak">
    <w:name w:val="Nagłówek Znak"/>
    <w:link w:val="Nagwek"/>
    <w:uiPriority w:val="99"/>
    <w:locked/>
    <w:rsid w:val="00874CBB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874CBB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/>
    </w:rPr>
  </w:style>
  <w:style w:type="character" w:customStyle="1" w:styleId="StopkaZnak">
    <w:name w:val="Stopka Znak"/>
    <w:link w:val="Stopka"/>
    <w:uiPriority w:val="99"/>
    <w:locked/>
    <w:rsid w:val="00874CBB"/>
    <w:rPr>
      <w:rFonts w:cs="Times New Roman"/>
    </w:rPr>
  </w:style>
  <w:style w:type="table" w:styleId="Tabela-Siatka">
    <w:name w:val="Table Grid"/>
    <w:basedOn w:val="Standardowy"/>
    <w:uiPriority w:val="99"/>
    <w:rsid w:val="003B7D9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EC531E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kstdymkaZnak">
    <w:name w:val="Tekst dymka Znak"/>
    <w:link w:val="Tekstdymka"/>
    <w:uiPriority w:val="99"/>
    <w:semiHidden/>
    <w:locked/>
    <w:rsid w:val="00EC531E"/>
    <w:rPr>
      <w:rFonts w:ascii="Segoe UI" w:hAnsi="Segoe UI" w:cs="Segoe UI"/>
      <w:sz w:val="18"/>
      <w:szCs w:val="18"/>
      <w:lang w:eastAsia="en-US"/>
    </w:rPr>
  </w:style>
  <w:style w:type="paragraph" w:styleId="Akapitzlist">
    <w:name w:val="List Paragraph"/>
    <w:basedOn w:val="Normalny"/>
    <w:uiPriority w:val="99"/>
    <w:qFormat/>
    <w:rsid w:val="0024185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55740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0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574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57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57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611</TotalTime>
  <Pages>9</Pages>
  <Words>2478</Words>
  <Characters>14870</Characters>
  <Application>Microsoft Office Word</Application>
  <DocSecurity>0</DocSecurity>
  <Lines>123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</vt:lpstr>
    </vt:vector>
  </TitlesOfParts>
  <Company>Hewlett-Packard</Company>
  <LinksUpToDate>false</LinksUpToDate>
  <CharactersWithSpaces>17314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</dc:title>
  <dc:subject/>
  <dc:creator>Marcz7</dc:creator>
  <cp:keywords/>
  <dc:description/>
  <cp:lastModifiedBy>xxx</cp:lastModifiedBy>
  <cp:revision>34</cp:revision>
  <cp:lastPrinted>2018-02-12T07:37:00Z</cp:lastPrinted>
  <dcterms:created xsi:type="dcterms:W3CDTF">2018-02-08T13:58:00Z</dcterms:created>
  <dcterms:modified xsi:type="dcterms:W3CDTF">2018-04-20T09:32:00Z</dcterms:modified>
</cp:coreProperties>
</file>