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58" w:rsidRDefault="000D4058" w:rsidP="000D4058">
      <w:pPr>
        <w:pStyle w:val="Tretekstu"/>
        <w:ind w:left="480"/>
        <w:jc w:val="left"/>
        <w:outlineLvl w:val="0"/>
        <w:rPr>
          <w:b/>
          <w:bCs/>
          <w:sz w:val="24"/>
          <w:szCs w:val="24"/>
        </w:rPr>
      </w:pPr>
    </w:p>
    <w:p w:rsidR="000D4058" w:rsidRDefault="000D4058" w:rsidP="00967FDC">
      <w:pPr>
        <w:pStyle w:val="Tretekstu"/>
        <w:ind w:left="48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  NR  </w:t>
      </w:r>
      <w:r w:rsidR="004417C2">
        <w:rPr>
          <w:b/>
          <w:bCs/>
          <w:sz w:val="24"/>
          <w:szCs w:val="24"/>
        </w:rPr>
        <w:t>XXXVIII / 179/2018</w:t>
      </w:r>
    </w:p>
    <w:p w:rsidR="000D4058" w:rsidRDefault="000D4058" w:rsidP="00967FDC">
      <w:pPr>
        <w:pStyle w:val="Tretekstu"/>
        <w:ind w:left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 GMINY  W  JANOWICACH  WIELKICH</w:t>
      </w:r>
    </w:p>
    <w:p w:rsidR="000D4058" w:rsidRDefault="000D4058" w:rsidP="00967FDC">
      <w:pPr>
        <w:pStyle w:val="Tretekstu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  </w:t>
      </w:r>
      <w:r w:rsidR="004417C2">
        <w:rPr>
          <w:b/>
          <w:bCs/>
          <w:sz w:val="24"/>
          <w:szCs w:val="24"/>
        </w:rPr>
        <w:t>14 czerwca 2018</w:t>
      </w:r>
      <w:r w:rsidR="00967FDC">
        <w:rPr>
          <w:b/>
          <w:bCs/>
          <w:sz w:val="24"/>
          <w:szCs w:val="24"/>
        </w:rPr>
        <w:t xml:space="preserve"> r.</w:t>
      </w:r>
    </w:p>
    <w:p w:rsidR="000D4058" w:rsidRDefault="000D4058" w:rsidP="00967FDC">
      <w:pPr>
        <w:pStyle w:val="Tretekstu"/>
        <w:rPr>
          <w:sz w:val="24"/>
          <w:szCs w:val="24"/>
        </w:rPr>
      </w:pPr>
    </w:p>
    <w:p w:rsidR="000D4058" w:rsidRPr="000D4058" w:rsidRDefault="000D4058" w:rsidP="00967FDC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lang w:eastAsia="ar-SA"/>
        </w:rPr>
      </w:pPr>
      <w:r w:rsidRPr="000D4058">
        <w:rPr>
          <w:rFonts w:ascii="Times New Roman" w:eastAsia="Calibri" w:hAnsi="Times New Roman" w:cs="Times New Roman"/>
          <w:b/>
          <w:sz w:val="24"/>
          <w:lang w:eastAsia="ar-SA"/>
        </w:rPr>
        <w:t>w sprawie określenia szczegółowych zasad ponoszenia odpłatności za pobyt                             w schronisku dla osób bezdomnych</w:t>
      </w:r>
    </w:p>
    <w:p w:rsidR="000D4058" w:rsidRPr="000D4058" w:rsidRDefault="000D4058" w:rsidP="00CF04EC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0D4058">
        <w:rPr>
          <w:rFonts w:ascii="Times New Roman" w:eastAsia="Calibri" w:hAnsi="Times New Roman" w:cs="Times New Roman"/>
          <w:sz w:val="24"/>
          <w:lang w:eastAsia="ar-SA"/>
        </w:rPr>
        <w:t xml:space="preserve">Na </w:t>
      </w:r>
      <w:r w:rsidR="003E6FD6">
        <w:rPr>
          <w:rFonts w:ascii="Times New Roman" w:eastAsia="Calibri" w:hAnsi="Times New Roman" w:cs="Times New Roman"/>
          <w:sz w:val="24"/>
          <w:lang w:eastAsia="ar-SA"/>
        </w:rPr>
        <w:t>podstawie art. 18 ust. 2 pkt 15</w:t>
      </w:r>
      <w:r w:rsidRPr="000D4058"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2E22BF">
        <w:rPr>
          <w:rFonts w:ascii="Times New Roman" w:eastAsia="Calibri" w:hAnsi="Times New Roman" w:cs="Times New Roman"/>
          <w:sz w:val="24"/>
          <w:lang w:eastAsia="ar-SA"/>
        </w:rPr>
        <w:t>ustawy z dnia 8 marca 1990 r</w:t>
      </w:r>
      <w:r w:rsidRPr="000D4058"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D27D8A">
        <w:rPr>
          <w:rFonts w:ascii="Times New Roman" w:eastAsia="Calibri" w:hAnsi="Times New Roman" w:cs="Times New Roman"/>
          <w:sz w:val="24"/>
          <w:lang w:eastAsia="ar-SA"/>
        </w:rPr>
        <w:t>o samorządzie gminnym (t j. Dz. U</w:t>
      </w:r>
      <w:r w:rsidR="001B5C55">
        <w:rPr>
          <w:rFonts w:ascii="Times New Roman" w:eastAsia="Calibri" w:hAnsi="Times New Roman" w:cs="Times New Roman"/>
          <w:sz w:val="24"/>
          <w:lang w:eastAsia="ar-SA"/>
        </w:rPr>
        <w:t xml:space="preserve"> z 2018 r. poz. 994</w:t>
      </w:r>
      <w:r w:rsidR="00D27D8A" w:rsidRPr="000D4058">
        <w:rPr>
          <w:rFonts w:ascii="Times New Roman" w:eastAsia="Calibri" w:hAnsi="Times New Roman" w:cs="Times New Roman"/>
          <w:sz w:val="24"/>
          <w:lang w:eastAsia="ar-SA"/>
        </w:rPr>
        <w:t>)</w:t>
      </w:r>
      <w:r w:rsidR="00D27D8A">
        <w:rPr>
          <w:rFonts w:ascii="Times New Roman" w:eastAsia="Calibri" w:hAnsi="Times New Roman" w:cs="Times New Roman"/>
          <w:sz w:val="24"/>
          <w:lang w:eastAsia="ar-SA"/>
        </w:rPr>
        <w:t xml:space="preserve"> oraz </w:t>
      </w:r>
      <w:r w:rsidRPr="000D4058">
        <w:rPr>
          <w:rFonts w:ascii="Times New Roman" w:eastAsia="Calibri" w:hAnsi="Times New Roman" w:cs="Times New Roman"/>
          <w:sz w:val="24"/>
          <w:lang w:eastAsia="ar-SA"/>
        </w:rPr>
        <w:t xml:space="preserve"> art. 97 ust 5 w związku z art. 17 ust. 1 pkt 3, art. 48a ust. 1-2, ustawy z dnia 12 marca 2004 r. o pomocy społecznej (t. j. Dz. U. 2017 r. poz.1769, ze zm.) </w:t>
      </w:r>
      <w:r w:rsidRPr="00151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uchwala</w:t>
      </w:r>
      <w:r w:rsidR="00151117" w:rsidRPr="00151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się</w:t>
      </w:r>
      <w:r w:rsidRPr="001511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co następuje:</w:t>
      </w: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bookmarkStart w:id="0" w:name="_GoBack"/>
      <w:bookmarkEnd w:id="0"/>
    </w:p>
    <w:p w:rsidR="00CC498A" w:rsidRDefault="00CC498A" w:rsidP="009707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lang w:eastAsia="ar-SA"/>
        </w:rPr>
        <w:t>§ 1</w:t>
      </w:r>
    </w:p>
    <w:p w:rsidR="000D4058" w:rsidRPr="000D4058" w:rsidRDefault="000D4058" w:rsidP="00CF04EC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eastAsia="ar-SA"/>
        </w:rPr>
      </w:pPr>
      <w:r w:rsidRPr="000D4058">
        <w:rPr>
          <w:rFonts w:ascii="Times New Roman" w:eastAsia="Calibri" w:hAnsi="Times New Roman" w:cs="Times New Roman"/>
          <w:sz w:val="24"/>
          <w:lang w:eastAsia="ar-SA"/>
        </w:rPr>
        <w:t>Określa się szczegółowe zasady ponoszenia odpłatności za pobyt w s</w:t>
      </w:r>
      <w:r w:rsidR="003A00A9">
        <w:rPr>
          <w:rFonts w:ascii="Times New Roman" w:eastAsia="Calibri" w:hAnsi="Times New Roman" w:cs="Times New Roman"/>
          <w:sz w:val="24"/>
          <w:lang w:eastAsia="ar-SA"/>
        </w:rPr>
        <w:t>chronisku dla osób bezdomnych z</w:t>
      </w:r>
      <w:r w:rsidRPr="000D4058">
        <w:rPr>
          <w:rFonts w:ascii="Times New Roman" w:eastAsia="Calibri" w:hAnsi="Times New Roman" w:cs="Times New Roman"/>
          <w:sz w:val="24"/>
          <w:lang w:eastAsia="ar-SA"/>
        </w:rPr>
        <w:t xml:space="preserve"> terenu gminy </w:t>
      </w:r>
      <w:r w:rsidR="00151117">
        <w:rPr>
          <w:rFonts w:ascii="Times New Roman" w:eastAsia="Calibri" w:hAnsi="Times New Roman" w:cs="Times New Roman"/>
          <w:sz w:val="24"/>
          <w:lang w:eastAsia="ar-SA"/>
        </w:rPr>
        <w:t>Janowice Wielkie.</w:t>
      </w:r>
    </w:p>
    <w:p w:rsidR="00CC498A" w:rsidRDefault="000D4058" w:rsidP="009707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ar-SA"/>
        </w:rPr>
      </w:pPr>
      <w:r w:rsidRPr="000D4058">
        <w:rPr>
          <w:rFonts w:ascii="Times New Roman" w:eastAsia="Calibri" w:hAnsi="Times New Roman" w:cs="Times New Roman"/>
          <w:b/>
          <w:sz w:val="24"/>
          <w:lang w:eastAsia="ar-SA"/>
        </w:rPr>
        <w:t>§ 2</w:t>
      </w:r>
    </w:p>
    <w:p w:rsidR="000D4058" w:rsidRPr="000D4058" w:rsidRDefault="000D4058" w:rsidP="00CF04EC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 w:rsidRPr="000D4058">
        <w:rPr>
          <w:rFonts w:ascii="Times New Roman" w:eastAsia="Calibri" w:hAnsi="Times New Roman" w:cs="Times New Roman"/>
          <w:sz w:val="24"/>
          <w:lang w:eastAsia="ar-SA"/>
        </w:rPr>
        <w:t>W przypadku</w:t>
      </w:r>
      <w:r w:rsidR="00151117">
        <w:rPr>
          <w:rFonts w:ascii="Times New Roman" w:eastAsia="Calibri" w:hAnsi="Times New Roman" w:cs="Times New Roman"/>
          <w:sz w:val="24"/>
          <w:lang w:eastAsia="ar-SA"/>
        </w:rPr>
        <w:t>,</w:t>
      </w:r>
      <w:r w:rsidRPr="000D4058">
        <w:rPr>
          <w:rFonts w:ascii="Times New Roman" w:eastAsia="Calibri" w:hAnsi="Times New Roman" w:cs="Times New Roman"/>
          <w:sz w:val="24"/>
          <w:lang w:eastAsia="ar-SA"/>
        </w:rPr>
        <w:t xml:space="preserve"> gdy dochód osoby samotnie gospodarującej lub dochód na osobę                        w rodzinie przekracza kryterium dochodowe określone w art. 8 ust. 1 ustawy z dnia                        12 marca 2004 r. o pomocy społecznej</w:t>
      </w:r>
      <w:r w:rsidR="00151117">
        <w:rPr>
          <w:rFonts w:ascii="Times New Roman" w:eastAsia="Calibri" w:hAnsi="Times New Roman" w:cs="Times New Roman"/>
          <w:sz w:val="24"/>
          <w:lang w:eastAsia="ar-SA"/>
        </w:rPr>
        <w:t>,</w:t>
      </w:r>
      <w:r w:rsidRPr="000D4058">
        <w:rPr>
          <w:rFonts w:ascii="Times New Roman" w:eastAsia="Calibri" w:hAnsi="Times New Roman" w:cs="Times New Roman"/>
          <w:sz w:val="24"/>
          <w:lang w:eastAsia="ar-SA"/>
        </w:rPr>
        <w:t xml:space="preserve"> odpłatność wyliczana będzie na podstawie poniższej tabeli:</w:t>
      </w:r>
    </w:p>
    <w:tbl>
      <w:tblPr>
        <w:tblW w:w="9072" w:type="dxa"/>
        <w:tblInd w:w="250" w:type="dxa"/>
        <w:tblLayout w:type="fixed"/>
        <w:tblLook w:val="0000"/>
      </w:tblPr>
      <w:tblGrid>
        <w:gridCol w:w="4606"/>
        <w:gridCol w:w="4466"/>
      </w:tblGrid>
      <w:tr w:rsidR="000D4058" w:rsidRPr="000D4058" w:rsidTr="00CC498A">
        <w:trPr>
          <w:trHeight w:val="91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F04EC" w:rsidRPr="00CF04EC" w:rsidRDefault="00CF04EC" w:rsidP="00CF04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  <w:p w:rsidR="00CF04EC" w:rsidRPr="000D4058" w:rsidRDefault="000D4058" w:rsidP="00CF04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D4058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Procentowy stosunek dochodu osoby samotnie gospodarującej albo dochodu na osobę w r</w:t>
            </w:r>
            <w:r w:rsidR="00CF04EC" w:rsidRPr="00CF04E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odzinie do kryterium dochodowego</w:t>
            </w:r>
          </w:p>
          <w:p w:rsidR="000D4058" w:rsidRPr="000D4058" w:rsidRDefault="000D4058" w:rsidP="00CF04E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058" w:rsidRPr="000D4058" w:rsidRDefault="000D4058" w:rsidP="00CF04E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0D4058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Wysokość od</w:t>
            </w:r>
            <w:r w:rsidRPr="00CF04EC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płatności za pobyt w % liczona </w:t>
            </w:r>
            <w:r w:rsidRPr="000D4058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od dochodu osoby/rodziny przebywającej w ośrodku wsparcia</w:t>
            </w:r>
          </w:p>
        </w:tc>
      </w:tr>
      <w:tr w:rsidR="000D4058" w:rsidRPr="000D4058" w:rsidTr="00CC498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058" w:rsidRPr="000D4058" w:rsidRDefault="000D4058" w:rsidP="000D405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 100 %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8" w:rsidRPr="000D4058" w:rsidRDefault="000D4058" w:rsidP="000D405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Nieodpłatnie</w:t>
            </w:r>
          </w:p>
        </w:tc>
      </w:tr>
      <w:tr w:rsidR="000D4058" w:rsidRPr="000D4058" w:rsidTr="00CC498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058" w:rsidRPr="000D4058" w:rsidRDefault="000D4058" w:rsidP="000D405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Powyżej 100 </w:t>
            </w: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F0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  150</w:t>
            </w: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8" w:rsidRPr="000D4058" w:rsidRDefault="000D4058" w:rsidP="000D405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0D4058" w:rsidRPr="000D4058" w:rsidTr="00CC498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058" w:rsidRPr="000D4058" w:rsidRDefault="000D4058" w:rsidP="000D405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Powyżej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150 </w:t>
            </w: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F0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 </w:t>
            </w: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200%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8" w:rsidRPr="000D4058" w:rsidRDefault="000D4058" w:rsidP="000D405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80 </w:t>
            </w: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0D4058" w:rsidRPr="000D4058" w:rsidTr="00CC498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058" w:rsidRPr="000D4058" w:rsidRDefault="000D4058" w:rsidP="000D405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Powyżej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200 </w:t>
            </w: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58" w:rsidRPr="000D4058" w:rsidRDefault="000D4058" w:rsidP="000D405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D4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</w:tbl>
    <w:p w:rsidR="000D4058" w:rsidRPr="000D4058" w:rsidRDefault="000D4058" w:rsidP="000D4058">
      <w:p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</w:p>
    <w:p w:rsidR="00970732" w:rsidRDefault="000D4058" w:rsidP="009707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0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0D4058" w:rsidRPr="000D4058" w:rsidRDefault="000D4058" w:rsidP="000D405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>Miesięczna opłata za pobyt w schronisku dla osób bezdomnych stanowi iloczy</w:t>
      </w:r>
      <w:r w:rsidR="00CF04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 stawki za pobyt wynoszący 29,00 zł </w:t>
      </w:r>
      <w:r w:rsidR="002E2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(za jeden dzień pobytu) </w:t>
      </w: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>w danym schronisku, liczby dni pobytu oraz wskaźnika odpłatności ustalonego w %, o których mowa w tabeli.</w:t>
      </w:r>
    </w:p>
    <w:p w:rsidR="000D4058" w:rsidRPr="000D4058" w:rsidRDefault="000D4058" w:rsidP="000D405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0732" w:rsidRDefault="000D4058" w:rsidP="009707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40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</w:t>
      </w:r>
    </w:p>
    <w:p w:rsidR="000D4058" w:rsidRPr="00CF04EC" w:rsidRDefault="000D4058" w:rsidP="000D4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Wykonanie uchwały powierza się </w:t>
      </w:r>
      <w:r w:rsidR="00CC498A">
        <w:rPr>
          <w:rFonts w:ascii="Times New Roman" w:eastAsia="Times New Roman" w:hAnsi="Times New Roman" w:cs="Times New Roman"/>
          <w:sz w:val="24"/>
          <w:szCs w:val="24"/>
          <w:lang w:eastAsia="ar-SA"/>
        </w:rPr>
        <w:t>Wójtowi Gminy Janowice Wielkie.</w:t>
      </w:r>
    </w:p>
    <w:p w:rsidR="00CF04EC" w:rsidRPr="000D4058" w:rsidRDefault="00CF04EC" w:rsidP="000D4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0732" w:rsidRDefault="00CF04EC" w:rsidP="00970732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0D4058" w:rsidRPr="000D405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</w:p>
    <w:p w:rsidR="000D4058" w:rsidRPr="000D4058" w:rsidRDefault="000D4058" w:rsidP="000D4058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>Uchwała wchodzi w życie po upływie 14 dni</w:t>
      </w:r>
      <w:r w:rsidR="00CF04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ogłoszenia w Dzienniku </w:t>
      </w: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>Urzędowym Województwa Dolnośląskiego.</w:t>
      </w:r>
    </w:p>
    <w:p w:rsidR="000D4058" w:rsidRDefault="000D4058" w:rsidP="000D4058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4417C2" w:rsidRDefault="004417C2" w:rsidP="000D4058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4417C2" w:rsidRDefault="004417C2" w:rsidP="000D4058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4417C2" w:rsidRPr="000D4058" w:rsidRDefault="004417C2" w:rsidP="000D4058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970732" w:rsidRDefault="00970732" w:rsidP="00B30E3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Arial"/>
          <w:b/>
          <w:sz w:val="28"/>
          <w:szCs w:val="24"/>
          <w:lang w:eastAsia="ar-SA"/>
        </w:rPr>
      </w:pPr>
    </w:p>
    <w:p w:rsidR="000D4058" w:rsidRPr="000D4058" w:rsidRDefault="00507063" w:rsidP="00970732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4"/>
          <w:lang w:eastAsia="ar-SA"/>
        </w:rPr>
      </w:pPr>
      <w:r w:rsidRPr="000D4058">
        <w:rPr>
          <w:rFonts w:ascii="Times New Roman" w:eastAsia="Calibri" w:hAnsi="Times New Roman" w:cs="Arial"/>
          <w:b/>
          <w:sz w:val="28"/>
          <w:szCs w:val="24"/>
          <w:lang w:eastAsia="ar-SA"/>
        </w:rPr>
        <w:lastRenderedPageBreak/>
        <w:t>UZASADNIENIE</w:t>
      </w:r>
    </w:p>
    <w:p w:rsidR="000D4058" w:rsidRPr="000D4058" w:rsidRDefault="000D4058" w:rsidP="00B30E3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:rsidR="00D27D8A" w:rsidRDefault="00F10D19" w:rsidP="001C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związku z nowelizacją ustawy o pomocy społecznej konieczne jest podjęcie uchwały                 w sprawie ponoszenia opłat za pobyt w schronisku dla osób bezdomnych. W myśl przepisu </w:t>
      </w:r>
      <w:r w:rsidRPr="000D40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48a ust.1 ustawy</w:t>
      </w: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udzielenie schronienia będzie następować jedynie poprzez przyznanie tymczasowego miejsca w noclegowni albo w schronisku dla osób bezdomnych. Zgodnie                z </w:t>
      </w:r>
      <w:r w:rsidRPr="000D40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art.</w:t>
      </w:r>
      <w:r w:rsidRPr="001C70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1C704A" w:rsidRPr="001C70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9</w:t>
      </w:r>
      <w:r w:rsidRPr="000D40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7 ust 5</w:t>
      </w:r>
      <w:r w:rsidRPr="000D4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Rada Gminy w drodze uchwały ustala w zakresie zadań własnych, szczegółowe zasady ponoszenia odpłatności za pobyt w ośrodkach wsparcia, którymi mogą być schroniska dla bezdomnych ( art.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51 ust 4 ustawy)</w:t>
      </w:r>
      <w:r w:rsidR="00D27D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C704A" w:rsidRPr="001C704A" w:rsidRDefault="001C704A" w:rsidP="001C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704A" w:rsidRPr="00507063" w:rsidRDefault="001C704A" w:rsidP="001C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schronienia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pozbawionym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bezdomnym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własnym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charakterze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obowiązkowym.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7D8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pieniężne,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sobie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noclegowego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własnym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różnych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powodów.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704A" w:rsidRDefault="001C704A" w:rsidP="001C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</w:t>
      </w:r>
      <w:r w:rsidR="00D00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wiadczeniobiorców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korzystających</w:t>
      </w:r>
      <w:r w:rsidR="00386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schronienia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pojawiają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dochody</w:t>
      </w:r>
      <w:r w:rsidR="00D27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przekraczają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dochodowe,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stąd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uzasadniona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Radę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Gminy,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jako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organu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odpłatności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pobytu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C7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7063">
        <w:rPr>
          <w:rFonts w:ascii="Times New Roman" w:eastAsia="Times New Roman" w:hAnsi="Times New Roman" w:cs="Times New Roman"/>
          <w:sz w:val="24"/>
          <w:szCs w:val="24"/>
          <w:lang w:eastAsia="pl-PL"/>
        </w:rPr>
        <w:t>schronisku.</w:t>
      </w:r>
    </w:p>
    <w:p w:rsidR="00D27D8A" w:rsidRPr="000D4058" w:rsidRDefault="00D27D8A" w:rsidP="001C7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4058" w:rsidRDefault="00B30E34" w:rsidP="00D002ED">
      <w:pPr>
        <w:pStyle w:val="Tekstpodstawowy"/>
        <w:rPr>
          <w:sz w:val="24"/>
          <w:szCs w:val="24"/>
          <w:lang w:eastAsia="ar-SA"/>
        </w:rPr>
      </w:pPr>
      <w:r w:rsidRPr="001C704A">
        <w:rPr>
          <w:color w:val="000000"/>
          <w:sz w:val="24"/>
          <w:szCs w:val="24"/>
          <w:u w:val="single"/>
        </w:rPr>
        <w:t>Art.18 ust. 2 pkt. 15</w:t>
      </w:r>
      <w:r w:rsidRPr="001C704A">
        <w:rPr>
          <w:color w:val="000000"/>
          <w:sz w:val="24"/>
          <w:szCs w:val="24"/>
        </w:rPr>
        <w:t xml:space="preserve"> ustawy z dnia 8 marca 1990 r. o samorządzie gminnym stanowi, że do wyłącznej właściwości rady gminy należy stanowienie w innych sprawach zastrzeżonych ustawami do kompetencji rady gminy.</w:t>
      </w:r>
      <w:r w:rsidR="00D002ED">
        <w:rPr>
          <w:color w:val="000000"/>
          <w:sz w:val="24"/>
          <w:szCs w:val="24"/>
        </w:rPr>
        <w:t xml:space="preserve"> </w:t>
      </w:r>
      <w:r w:rsidR="000D4058" w:rsidRPr="000D4058">
        <w:rPr>
          <w:sz w:val="24"/>
          <w:szCs w:val="24"/>
          <w:lang w:eastAsia="ar-SA"/>
        </w:rPr>
        <w:t xml:space="preserve">Zgodnie z art. </w:t>
      </w:r>
      <w:r w:rsidR="000D4058" w:rsidRPr="000D4058">
        <w:rPr>
          <w:sz w:val="24"/>
          <w:szCs w:val="24"/>
          <w:u w:val="single"/>
          <w:lang w:eastAsia="ar-SA"/>
        </w:rPr>
        <w:t>17 ust.1 pkt. 3</w:t>
      </w:r>
      <w:r w:rsidR="000D4058" w:rsidRPr="000D4058">
        <w:rPr>
          <w:sz w:val="24"/>
          <w:szCs w:val="24"/>
          <w:lang w:eastAsia="ar-SA"/>
        </w:rPr>
        <w:t xml:space="preserve"> ustawy z dnia 12 marca 2004 </w:t>
      </w:r>
      <w:r w:rsidR="00D002ED">
        <w:rPr>
          <w:sz w:val="24"/>
          <w:szCs w:val="24"/>
          <w:lang w:eastAsia="ar-SA"/>
        </w:rPr>
        <w:t xml:space="preserve">r. o pomocy społecznej </w:t>
      </w:r>
      <w:r w:rsidR="000D4058" w:rsidRPr="000D4058">
        <w:rPr>
          <w:sz w:val="24"/>
          <w:szCs w:val="24"/>
          <w:lang w:eastAsia="ar-SA"/>
        </w:rPr>
        <w:t>do zadań własnych o c</w:t>
      </w:r>
      <w:r w:rsidR="00D27D8A">
        <w:rPr>
          <w:sz w:val="24"/>
          <w:szCs w:val="24"/>
          <w:lang w:eastAsia="ar-SA"/>
        </w:rPr>
        <w:t xml:space="preserve">harakterze obowiązkowym należy </w:t>
      </w:r>
      <w:r w:rsidR="000D4058" w:rsidRPr="000D4058">
        <w:rPr>
          <w:sz w:val="24"/>
          <w:szCs w:val="24"/>
          <w:lang w:eastAsia="ar-SA"/>
        </w:rPr>
        <w:t>udzielanie schronienia, zapewnienie posiłku oraz niezbędnego ubrania osobom tego pozbawionym.</w:t>
      </w:r>
    </w:p>
    <w:p w:rsidR="003862A7" w:rsidRPr="00D002ED" w:rsidRDefault="003862A7" w:rsidP="00D002ED">
      <w:pPr>
        <w:pStyle w:val="Tekstpodstawowy"/>
        <w:rPr>
          <w:color w:val="000000"/>
          <w:sz w:val="24"/>
          <w:szCs w:val="24"/>
        </w:rPr>
      </w:pPr>
    </w:p>
    <w:p w:rsidR="003862A7" w:rsidRPr="00725429" w:rsidRDefault="003862A7" w:rsidP="00386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41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uchwale </w:t>
      </w:r>
      <w:r w:rsidRPr="0072542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określono procentowo granice, w których Ośrodek Pomocy Społecznej ustali konkretny wymiar ponoszonej opłaty za pobyt w schronisku w formie decyzji administracyjnej.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5429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uzależniono od dochodu danej osoby lub rodziny przyjmując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25429">
        <w:rPr>
          <w:rFonts w:ascii="Times New Roman" w:eastAsia="Times New Roman" w:hAnsi="Times New Roman" w:cs="Times New Roman"/>
          <w:sz w:val="24"/>
          <w:szCs w:val="24"/>
          <w:lang w:eastAsia="pl-PL"/>
        </w:rPr>
        <w:t>iż jest to dochód na potrzeby ustalenia prawa do świadczeń z pomocy społecznej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0E34" w:rsidRPr="000D4058" w:rsidRDefault="00B30E34" w:rsidP="00B30E3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566E" w:rsidRDefault="00F10D19" w:rsidP="0072542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ar-SA"/>
        </w:rPr>
      </w:pPr>
      <w:r w:rsidRPr="000D4058">
        <w:rPr>
          <w:rFonts w:ascii="Times New Roman" w:eastAsia="Calibri" w:hAnsi="Times New Roman" w:cs="Arial"/>
          <w:sz w:val="24"/>
          <w:szCs w:val="24"/>
          <w:lang w:eastAsia="ar-SA"/>
        </w:rPr>
        <w:t>W związku z powyższym uważa się za zasadne podjęcie niniejszej uchwały.</w:t>
      </w:r>
    </w:p>
    <w:p w:rsidR="00725429" w:rsidRDefault="00725429" w:rsidP="0072542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ar-SA"/>
        </w:rPr>
      </w:pPr>
    </w:p>
    <w:p w:rsidR="00725429" w:rsidRDefault="00725429" w:rsidP="0072542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ar-SA"/>
        </w:rPr>
      </w:pPr>
    </w:p>
    <w:p w:rsidR="00725429" w:rsidRDefault="00725429" w:rsidP="0072542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ar-SA"/>
        </w:rPr>
      </w:pPr>
    </w:p>
    <w:p w:rsidR="00725429" w:rsidRDefault="00725429" w:rsidP="0072542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ar-SA"/>
        </w:rPr>
      </w:pPr>
    </w:p>
    <w:p w:rsidR="00725429" w:rsidRPr="00725429" w:rsidRDefault="00725429" w:rsidP="0072542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ar-SA"/>
        </w:rPr>
      </w:pPr>
    </w:p>
    <w:sectPr w:rsidR="00725429" w:rsidRPr="00725429" w:rsidSect="009C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058"/>
    <w:rsid w:val="0005566E"/>
    <w:rsid w:val="000D4058"/>
    <w:rsid w:val="00151117"/>
    <w:rsid w:val="001B5C55"/>
    <w:rsid w:val="001C704A"/>
    <w:rsid w:val="002E22BF"/>
    <w:rsid w:val="003068A4"/>
    <w:rsid w:val="003862A7"/>
    <w:rsid w:val="003A00A9"/>
    <w:rsid w:val="003E6FD6"/>
    <w:rsid w:val="004417C2"/>
    <w:rsid w:val="00507063"/>
    <w:rsid w:val="006034A1"/>
    <w:rsid w:val="006129C2"/>
    <w:rsid w:val="00725429"/>
    <w:rsid w:val="007442C1"/>
    <w:rsid w:val="00863CAB"/>
    <w:rsid w:val="008A43A5"/>
    <w:rsid w:val="00967FDC"/>
    <w:rsid w:val="00970732"/>
    <w:rsid w:val="009C494F"/>
    <w:rsid w:val="00AC3F0A"/>
    <w:rsid w:val="00AE18B2"/>
    <w:rsid w:val="00B02BB6"/>
    <w:rsid w:val="00B30E34"/>
    <w:rsid w:val="00CC498A"/>
    <w:rsid w:val="00CF04EC"/>
    <w:rsid w:val="00D002ED"/>
    <w:rsid w:val="00D27D8A"/>
    <w:rsid w:val="00D76127"/>
    <w:rsid w:val="00F10D19"/>
    <w:rsid w:val="00F4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locked/>
    <w:rsid w:val="000D4058"/>
    <w:rPr>
      <w:rFonts w:ascii="Times New Roman" w:hAnsi="Times New Roman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link w:val="TekstpodstawowyZnak"/>
    <w:uiPriority w:val="99"/>
    <w:semiHidden/>
    <w:rsid w:val="000D4058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F04E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CF04EC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StopkaZnak1">
    <w:name w:val="Stopka Znak1"/>
    <w:basedOn w:val="Domylnaczcionkaakapitu"/>
    <w:uiPriority w:val="99"/>
    <w:semiHidden/>
    <w:rsid w:val="00CF04EC"/>
  </w:style>
  <w:style w:type="paragraph" w:styleId="Tekstpodstawowy">
    <w:name w:val="Body Text"/>
    <w:basedOn w:val="Normalny"/>
    <w:uiPriority w:val="99"/>
    <w:semiHidden/>
    <w:rsid w:val="00B30E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30E34"/>
  </w:style>
  <w:style w:type="paragraph" w:styleId="Tekstdymka">
    <w:name w:val="Balloon Text"/>
    <w:basedOn w:val="Normalny"/>
    <w:link w:val="TekstdymkaZnak"/>
    <w:uiPriority w:val="99"/>
    <w:semiHidden/>
    <w:unhideWhenUsed/>
    <w:rsid w:val="00F4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8</cp:revision>
  <cp:lastPrinted>2018-05-14T12:22:00Z</cp:lastPrinted>
  <dcterms:created xsi:type="dcterms:W3CDTF">2018-05-24T07:41:00Z</dcterms:created>
  <dcterms:modified xsi:type="dcterms:W3CDTF">2018-06-15T07:16:00Z</dcterms:modified>
</cp:coreProperties>
</file>